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5402" w14:textId="5BDBADD7" w:rsidR="00B62670" w:rsidRPr="000E09C3" w:rsidRDefault="0064442F">
      <w:pPr>
        <w:rPr>
          <w:rFonts w:ascii="Arial" w:hAnsi="Arial" w:cs="Arial"/>
          <w:b/>
          <w:bCs/>
          <w:sz w:val="32"/>
          <w:szCs w:val="32"/>
        </w:rPr>
      </w:pPr>
      <w:r w:rsidRPr="000E09C3">
        <w:rPr>
          <w:rFonts w:ascii="Arial" w:hAnsi="Arial" w:cs="Arial"/>
          <w:b/>
          <w:bCs/>
          <w:sz w:val="32"/>
          <w:szCs w:val="32"/>
        </w:rPr>
        <w:t>Consultation on the Code of Practice for Statistics –</w:t>
      </w:r>
      <w:r w:rsidR="009B564E" w:rsidRPr="000E09C3">
        <w:rPr>
          <w:rFonts w:ascii="Arial" w:hAnsi="Arial" w:cs="Arial"/>
          <w:b/>
          <w:bCs/>
          <w:sz w:val="32"/>
          <w:szCs w:val="32"/>
        </w:rPr>
        <w:t xml:space="preserve"> proposed change to</w:t>
      </w:r>
      <w:r w:rsidRPr="000E09C3">
        <w:rPr>
          <w:rFonts w:ascii="Arial" w:hAnsi="Arial" w:cs="Arial"/>
          <w:b/>
          <w:bCs/>
          <w:sz w:val="32"/>
          <w:szCs w:val="32"/>
        </w:rPr>
        <w:t xml:space="preserve"> 9.30</w:t>
      </w:r>
      <w:r w:rsidR="009B564E" w:rsidRPr="000E09C3">
        <w:rPr>
          <w:rFonts w:ascii="Arial" w:hAnsi="Arial" w:cs="Arial"/>
          <w:b/>
          <w:bCs/>
          <w:sz w:val="32"/>
          <w:szCs w:val="32"/>
        </w:rPr>
        <w:t>am</w:t>
      </w:r>
      <w:r w:rsidRPr="000E09C3">
        <w:rPr>
          <w:rFonts w:ascii="Arial" w:hAnsi="Arial" w:cs="Arial"/>
          <w:b/>
          <w:bCs/>
          <w:sz w:val="32"/>
          <w:szCs w:val="32"/>
        </w:rPr>
        <w:t xml:space="preserve"> release practice</w:t>
      </w:r>
    </w:p>
    <w:p w14:paraId="7B3C03AD" w14:textId="48660A6B" w:rsidR="0064442F" w:rsidRPr="0064442F" w:rsidRDefault="0064442F">
      <w:pPr>
        <w:rPr>
          <w:rFonts w:ascii="Arial" w:hAnsi="Arial" w:cs="Arial"/>
        </w:rPr>
      </w:pPr>
    </w:p>
    <w:p w14:paraId="1BDC0AA1" w14:textId="095EF50A" w:rsidR="0064442F" w:rsidRDefault="009B564E">
      <w:pPr>
        <w:rPr>
          <w:rFonts w:ascii="Arial" w:hAnsi="Arial" w:cs="Arial"/>
          <w:sz w:val="24"/>
          <w:szCs w:val="24"/>
        </w:rPr>
      </w:pPr>
      <w:r w:rsidRPr="009B564E">
        <w:rPr>
          <w:rFonts w:ascii="Arial" w:hAnsi="Arial" w:cs="Arial"/>
          <w:sz w:val="24"/>
          <w:szCs w:val="24"/>
        </w:rPr>
        <w:t xml:space="preserve">The Office for </w:t>
      </w:r>
      <w:r>
        <w:rPr>
          <w:rFonts w:ascii="Arial" w:hAnsi="Arial" w:cs="Arial"/>
          <w:sz w:val="24"/>
          <w:szCs w:val="24"/>
        </w:rPr>
        <w:t xml:space="preserve">Statistics Regulation </w:t>
      </w:r>
      <w:r w:rsidR="0001172D">
        <w:rPr>
          <w:rFonts w:ascii="Arial" w:hAnsi="Arial" w:cs="Arial"/>
          <w:sz w:val="24"/>
          <w:szCs w:val="24"/>
        </w:rPr>
        <w:t xml:space="preserve">(OSR) </w:t>
      </w:r>
      <w:r>
        <w:rPr>
          <w:rFonts w:ascii="Arial" w:hAnsi="Arial" w:cs="Arial"/>
          <w:sz w:val="24"/>
          <w:szCs w:val="24"/>
        </w:rPr>
        <w:t xml:space="preserve">is conducting a consultation on proposed changes to the Code of Practice for Statistics, on behalf of the UK Statistics Authority. </w:t>
      </w:r>
      <w:r w:rsidRPr="00827F14">
        <w:rPr>
          <w:rFonts w:ascii="Arial" w:hAnsi="Arial" w:cs="Arial"/>
          <w:b/>
          <w:bCs/>
          <w:sz w:val="24"/>
          <w:szCs w:val="24"/>
        </w:rPr>
        <w:t xml:space="preserve">We invite your views – please respond by </w:t>
      </w:r>
      <w:r w:rsidR="00101977">
        <w:rPr>
          <w:rFonts w:ascii="Arial" w:hAnsi="Arial" w:cs="Arial"/>
          <w:b/>
          <w:bCs/>
          <w:sz w:val="24"/>
          <w:szCs w:val="24"/>
        </w:rPr>
        <w:t xml:space="preserve">21 </w:t>
      </w:r>
      <w:r w:rsidR="00CD2CA5">
        <w:rPr>
          <w:rFonts w:ascii="Arial" w:hAnsi="Arial" w:cs="Arial"/>
          <w:b/>
          <w:bCs/>
          <w:sz w:val="24"/>
          <w:szCs w:val="24"/>
        </w:rPr>
        <w:t>December</w:t>
      </w:r>
      <w:r w:rsidR="00CD2CA5" w:rsidRPr="00827F14">
        <w:rPr>
          <w:rFonts w:ascii="Arial" w:hAnsi="Arial" w:cs="Arial"/>
          <w:b/>
          <w:bCs/>
          <w:sz w:val="24"/>
          <w:szCs w:val="24"/>
        </w:rPr>
        <w:t xml:space="preserve"> </w:t>
      </w:r>
      <w:r w:rsidRPr="00827F14">
        <w:rPr>
          <w:rFonts w:ascii="Arial" w:hAnsi="Arial" w:cs="Arial"/>
          <w:b/>
          <w:bCs/>
          <w:sz w:val="24"/>
          <w:szCs w:val="24"/>
        </w:rPr>
        <w:t xml:space="preserve">2021, by emailing </w:t>
      </w:r>
      <w:hyperlink r:id="rId9" w:history="1">
        <w:r w:rsidRPr="00827F14">
          <w:rPr>
            <w:rStyle w:val="Hyperlink"/>
            <w:rFonts w:ascii="Arial" w:hAnsi="Arial" w:cs="Arial"/>
            <w:b/>
            <w:bCs/>
            <w:sz w:val="24"/>
            <w:szCs w:val="24"/>
          </w:rPr>
          <w:t>regulation@statistics.gov.uk</w:t>
        </w:r>
      </w:hyperlink>
      <w:r>
        <w:rPr>
          <w:rFonts w:ascii="Arial" w:hAnsi="Arial" w:cs="Arial"/>
          <w:sz w:val="24"/>
          <w:szCs w:val="24"/>
        </w:rPr>
        <w:t xml:space="preserve">. </w:t>
      </w:r>
    </w:p>
    <w:p w14:paraId="05F6257D" w14:textId="77777777" w:rsidR="00827F14" w:rsidRDefault="00827F14">
      <w:pPr>
        <w:rPr>
          <w:rFonts w:ascii="Arial" w:hAnsi="Arial" w:cs="Arial"/>
          <w:sz w:val="24"/>
          <w:szCs w:val="24"/>
        </w:rPr>
      </w:pPr>
    </w:p>
    <w:p w14:paraId="71EF3949" w14:textId="57DD3BBE" w:rsidR="000E09C3" w:rsidRPr="000E09C3" w:rsidRDefault="000E09C3">
      <w:pPr>
        <w:rPr>
          <w:rFonts w:ascii="Arial" w:hAnsi="Arial" w:cs="Arial"/>
          <w:b/>
          <w:bCs/>
          <w:sz w:val="28"/>
          <w:szCs w:val="28"/>
        </w:rPr>
      </w:pPr>
      <w:r w:rsidRPr="000E09C3">
        <w:rPr>
          <w:rFonts w:ascii="Arial" w:hAnsi="Arial" w:cs="Arial"/>
          <w:b/>
          <w:bCs/>
          <w:sz w:val="28"/>
          <w:szCs w:val="28"/>
        </w:rPr>
        <w:t>Reason for change</w:t>
      </w:r>
    </w:p>
    <w:p w14:paraId="541ABB1E" w14:textId="2F7D388D" w:rsidR="009B564E" w:rsidRDefault="00B72990">
      <w:pPr>
        <w:rPr>
          <w:rFonts w:ascii="Arial" w:hAnsi="Arial" w:cs="Arial"/>
          <w:sz w:val="24"/>
          <w:szCs w:val="24"/>
        </w:rPr>
      </w:pPr>
      <w:r>
        <w:rPr>
          <w:rFonts w:ascii="Arial" w:hAnsi="Arial" w:cs="Arial"/>
          <w:sz w:val="24"/>
          <w:szCs w:val="24"/>
        </w:rPr>
        <w:t>During the coronavirus pandemic, w</w:t>
      </w:r>
      <w:r w:rsidR="009B564E">
        <w:rPr>
          <w:rFonts w:ascii="Arial" w:hAnsi="Arial" w:cs="Arial"/>
          <w:sz w:val="24"/>
          <w:szCs w:val="24"/>
        </w:rPr>
        <w:t>e have be</w:t>
      </w:r>
      <w:r w:rsidR="00834411">
        <w:rPr>
          <w:rFonts w:ascii="Arial" w:hAnsi="Arial" w:cs="Arial"/>
          <w:sz w:val="24"/>
          <w:szCs w:val="24"/>
        </w:rPr>
        <w:t>en</w:t>
      </w:r>
      <w:r w:rsidR="009B564E">
        <w:rPr>
          <w:rFonts w:ascii="Arial" w:hAnsi="Arial" w:cs="Arial"/>
          <w:sz w:val="24"/>
          <w:szCs w:val="24"/>
        </w:rPr>
        <w:t xml:space="preserve"> reminded of the importance of ensuring statistics are available to everyone at the same time</w:t>
      </w:r>
      <w:r w:rsidR="00910382">
        <w:rPr>
          <w:rFonts w:ascii="Arial" w:hAnsi="Arial" w:cs="Arial"/>
          <w:sz w:val="24"/>
          <w:szCs w:val="24"/>
        </w:rPr>
        <w:t>.</w:t>
      </w:r>
      <w:r w:rsidR="009B564E">
        <w:rPr>
          <w:rFonts w:ascii="Arial" w:hAnsi="Arial" w:cs="Arial"/>
          <w:sz w:val="24"/>
          <w:szCs w:val="24"/>
        </w:rPr>
        <w:t xml:space="preserve"> </w:t>
      </w:r>
      <w:r w:rsidR="00910382">
        <w:rPr>
          <w:rFonts w:ascii="Arial" w:hAnsi="Arial" w:cs="Arial"/>
          <w:sz w:val="24"/>
          <w:szCs w:val="24"/>
        </w:rPr>
        <w:t xml:space="preserve">It is vital that they are </w:t>
      </w:r>
      <w:r w:rsidR="009B564E">
        <w:rPr>
          <w:rFonts w:ascii="Arial" w:hAnsi="Arial" w:cs="Arial"/>
          <w:sz w:val="24"/>
          <w:szCs w:val="24"/>
        </w:rPr>
        <w:t xml:space="preserve">shared in ways that reassure </w:t>
      </w:r>
      <w:r w:rsidR="00CC3EE6">
        <w:rPr>
          <w:rFonts w:ascii="Arial" w:hAnsi="Arial" w:cs="Arial"/>
          <w:sz w:val="24"/>
          <w:szCs w:val="24"/>
        </w:rPr>
        <w:t xml:space="preserve">users </w:t>
      </w:r>
      <w:r w:rsidR="009B564E">
        <w:rPr>
          <w:rFonts w:ascii="Arial" w:hAnsi="Arial" w:cs="Arial"/>
          <w:sz w:val="24"/>
          <w:szCs w:val="24"/>
        </w:rPr>
        <w:t>about their integrity and independence.</w:t>
      </w:r>
    </w:p>
    <w:p w14:paraId="6CF7439B" w14:textId="0182B92A" w:rsidR="006C33F5" w:rsidRDefault="00BD318D">
      <w:pPr>
        <w:rPr>
          <w:rFonts w:ascii="Arial" w:hAnsi="Arial" w:cs="Arial"/>
          <w:sz w:val="24"/>
          <w:szCs w:val="24"/>
        </w:rPr>
      </w:pPr>
      <w:r>
        <w:rPr>
          <w:rFonts w:ascii="Arial" w:hAnsi="Arial" w:cs="Arial"/>
          <w:sz w:val="24"/>
          <w:szCs w:val="24"/>
        </w:rPr>
        <w:t xml:space="preserve">The Director General for Regulation granted </w:t>
      </w:r>
      <w:hyperlink r:id="rId10" w:anchor="pid-exemptions-to-the-code-of-practice-for-statistics-due-to-the-covid-19-outbreak" w:history="1">
        <w:r w:rsidRPr="00370D56">
          <w:rPr>
            <w:rStyle w:val="Hyperlink"/>
            <w:rFonts w:ascii="Arial" w:hAnsi="Arial" w:cs="Arial"/>
            <w:sz w:val="24"/>
            <w:szCs w:val="24"/>
          </w:rPr>
          <w:t>exemptions</w:t>
        </w:r>
      </w:hyperlink>
      <w:r>
        <w:rPr>
          <w:rFonts w:ascii="Arial" w:hAnsi="Arial" w:cs="Arial"/>
          <w:sz w:val="24"/>
          <w:szCs w:val="24"/>
        </w:rPr>
        <w:t xml:space="preserve"> </w:t>
      </w:r>
      <w:r w:rsidR="003F5F4A">
        <w:rPr>
          <w:rFonts w:ascii="Arial" w:hAnsi="Arial" w:cs="Arial"/>
          <w:sz w:val="24"/>
          <w:szCs w:val="24"/>
        </w:rPr>
        <w:t xml:space="preserve">in the early months of the pandemic </w:t>
      </w:r>
      <w:r>
        <w:rPr>
          <w:rFonts w:ascii="Arial" w:hAnsi="Arial" w:cs="Arial"/>
          <w:sz w:val="24"/>
          <w:szCs w:val="24"/>
        </w:rPr>
        <w:t xml:space="preserve">for some official statistics to be able to </w:t>
      </w:r>
      <w:r w:rsidR="003F5F4A">
        <w:rPr>
          <w:rFonts w:ascii="Arial" w:hAnsi="Arial" w:cs="Arial"/>
          <w:sz w:val="24"/>
          <w:szCs w:val="24"/>
        </w:rPr>
        <w:t xml:space="preserve">be </w:t>
      </w:r>
      <w:r>
        <w:rPr>
          <w:rFonts w:ascii="Arial" w:hAnsi="Arial" w:cs="Arial"/>
          <w:sz w:val="24"/>
          <w:szCs w:val="24"/>
        </w:rPr>
        <w:t>publish</w:t>
      </w:r>
      <w:r w:rsidR="003F5F4A">
        <w:rPr>
          <w:rFonts w:ascii="Arial" w:hAnsi="Arial" w:cs="Arial"/>
          <w:sz w:val="24"/>
          <w:szCs w:val="24"/>
        </w:rPr>
        <w:t>ed</w:t>
      </w:r>
      <w:r>
        <w:rPr>
          <w:rFonts w:ascii="Arial" w:hAnsi="Arial" w:cs="Arial"/>
          <w:sz w:val="24"/>
          <w:szCs w:val="24"/>
        </w:rPr>
        <w:t xml:space="preserve"> at times other than 9.30am</w:t>
      </w:r>
      <w:r w:rsidR="00602D74">
        <w:rPr>
          <w:rFonts w:ascii="Arial" w:hAnsi="Arial" w:cs="Arial"/>
          <w:sz w:val="24"/>
          <w:szCs w:val="24"/>
        </w:rPr>
        <w:t xml:space="preserve">, as required in </w:t>
      </w:r>
      <w:hyperlink r:id="rId11" w:history="1">
        <w:r w:rsidR="00602D74" w:rsidRPr="00C207EF">
          <w:rPr>
            <w:rStyle w:val="Hyperlink"/>
            <w:rFonts w:ascii="Arial" w:hAnsi="Arial" w:cs="Arial"/>
            <w:sz w:val="24"/>
            <w:szCs w:val="24"/>
          </w:rPr>
          <w:t>practice T3.6</w:t>
        </w:r>
      </w:hyperlink>
      <w:r w:rsidR="00DA7E4D" w:rsidRPr="00041826">
        <w:rPr>
          <w:rFonts w:ascii="Arial" w:hAnsi="Arial" w:cs="Arial"/>
          <w:sz w:val="24"/>
          <w:szCs w:val="24"/>
        </w:rPr>
        <w:t>, while remaining transparent and orderly</w:t>
      </w:r>
      <w:r w:rsidR="00372B20">
        <w:rPr>
          <w:rFonts w:ascii="Arial" w:hAnsi="Arial" w:cs="Arial"/>
          <w:sz w:val="24"/>
          <w:szCs w:val="24"/>
        </w:rPr>
        <w:t xml:space="preserve">. </w:t>
      </w:r>
      <w:r w:rsidR="00F42925">
        <w:rPr>
          <w:rFonts w:ascii="Arial" w:hAnsi="Arial" w:cs="Arial"/>
          <w:sz w:val="24"/>
          <w:szCs w:val="24"/>
        </w:rPr>
        <w:t xml:space="preserve">The </w:t>
      </w:r>
      <w:r w:rsidR="00072A2D">
        <w:rPr>
          <w:rFonts w:ascii="Arial" w:hAnsi="Arial" w:cs="Arial"/>
          <w:sz w:val="24"/>
          <w:szCs w:val="24"/>
        </w:rPr>
        <w:t>O</w:t>
      </w:r>
      <w:r w:rsidR="00F42925">
        <w:rPr>
          <w:rFonts w:ascii="Arial" w:hAnsi="Arial" w:cs="Arial"/>
          <w:sz w:val="24"/>
          <w:szCs w:val="24"/>
        </w:rPr>
        <w:t xml:space="preserve">ffice for </w:t>
      </w:r>
      <w:r w:rsidR="00072A2D">
        <w:rPr>
          <w:rFonts w:ascii="Arial" w:hAnsi="Arial" w:cs="Arial"/>
          <w:sz w:val="24"/>
          <w:szCs w:val="24"/>
        </w:rPr>
        <w:t>N</w:t>
      </w:r>
      <w:r w:rsidR="00F42925">
        <w:rPr>
          <w:rFonts w:ascii="Arial" w:hAnsi="Arial" w:cs="Arial"/>
          <w:sz w:val="24"/>
          <w:szCs w:val="24"/>
        </w:rPr>
        <w:t xml:space="preserve">ational </w:t>
      </w:r>
      <w:r w:rsidR="00072A2D">
        <w:rPr>
          <w:rFonts w:ascii="Arial" w:hAnsi="Arial" w:cs="Arial"/>
          <w:sz w:val="24"/>
          <w:szCs w:val="24"/>
        </w:rPr>
        <w:t>S</w:t>
      </w:r>
      <w:r w:rsidR="00F42925">
        <w:rPr>
          <w:rFonts w:ascii="Arial" w:hAnsi="Arial" w:cs="Arial"/>
          <w:sz w:val="24"/>
          <w:szCs w:val="24"/>
        </w:rPr>
        <w:t>tatistics</w:t>
      </w:r>
      <w:r w:rsidR="00072A2D">
        <w:rPr>
          <w:rFonts w:ascii="Arial" w:hAnsi="Arial" w:cs="Arial"/>
          <w:sz w:val="24"/>
          <w:szCs w:val="24"/>
        </w:rPr>
        <w:t xml:space="preserve"> </w:t>
      </w:r>
      <w:r w:rsidR="0001172D">
        <w:rPr>
          <w:rFonts w:ascii="Arial" w:hAnsi="Arial" w:cs="Arial"/>
          <w:sz w:val="24"/>
          <w:szCs w:val="24"/>
        </w:rPr>
        <w:t xml:space="preserve">(ONS) </w:t>
      </w:r>
      <w:r w:rsidR="00072A2D">
        <w:rPr>
          <w:rFonts w:ascii="Arial" w:hAnsi="Arial" w:cs="Arial"/>
          <w:sz w:val="24"/>
          <w:szCs w:val="24"/>
        </w:rPr>
        <w:t xml:space="preserve">and the devolved administrations </w:t>
      </w:r>
      <w:r w:rsidR="002947D9">
        <w:rPr>
          <w:rFonts w:ascii="Arial" w:hAnsi="Arial" w:cs="Arial"/>
          <w:sz w:val="24"/>
          <w:szCs w:val="24"/>
        </w:rPr>
        <w:t xml:space="preserve">are </w:t>
      </w:r>
      <w:r w:rsidR="00072A2D">
        <w:rPr>
          <w:rFonts w:ascii="Arial" w:hAnsi="Arial" w:cs="Arial"/>
          <w:sz w:val="24"/>
          <w:szCs w:val="24"/>
        </w:rPr>
        <w:t>publish</w:t>
      </w:r>
      <w:r w:rsidR="009A3CA1">
        <w:rPr>
          <w:rFonts w:ascii="Arial" w:hAnsi="Arial" w:cs="Arial"/>
          <w:sz w:val="24"/>
          <w:szCs w:val="24"/>
        </w:rPr>
        <w:t>ing</w:t>
      </w:r>
      <w:r w:rsidR="00072A2D">
        <w:rPr>
          <w:rFonts w:ascii="Arial" w:hAnsi="Arial" w:cs="Arial"/>
          <w:sz w:val="24"/>
          <w:szCs w:val="24"/>
        </w:rPr>
        <w:t xml:space="preserve"> market sensitive statistics at 7am</w:t>
      </w:r>
      <w:r w:rsidR="00F42925">
        <w:rPr>
          <w:rFonts w:ascii="Arial" w:hAnsi="Arial" w:cs="Arial"/>
          <w:sz w:val="24"/>
          <w:szCs w:val="24"/>
        </w:rPr>
        <w:t>.</w:t>
      </w:r>
      <w:r w:rsidR="00456AB9">
        <w:rPr>
          <w:rFonts w:ascii="Arial" w:hAnsi="Arial" w:cs="Arial"/>
          <w:sz w:val="24"/>
          <w:szCs w:val="24"/>
        </w:rPr>
        <w:t xml:space="preserve"> </w:t>
      </w:r>
      <w:r w:rsidR="00F42925">
        <w:rPr>
          <w:rFonts w:ascii="Arial" w:hAnsi="Arial" w:cs="Arial"/>
          <w:sz w:val="24"/>
          <w:szCs w:val="24"/>
        </w:rPr>
        <w:t xml:space="preserve">Public Health </w:t>
      </w:r>
      <w:r w:rsidR="00336941">
        <w:rPr>
          <w:rFonts w:ascii="Arial" w:hAnsi="Arial" w:cs="Arial"/>
          <w:sz w:val="24"/>
          <w:szCs w:val="24"/>
        </w:rPr>
        <w:t xml:space="preserve">Scotland </w:t>
      </w:r>
      <w:r w:rsidR="0001172D">
        <w:rPr>
          <w:rFonts w:ascii="Arial" w:hAnsi="Arial" w:cs="Arial"/>
          <w:sz w:val="24"/>
          <w:szCs w:val="24"/>
        </w:rPr>
        <w:t>(</w:t>
      </w:r>
      <w:r w:rsidR="00336941">
        <w:rPr>
          <w:rFonts w:ascii="Arial" w:hAnsi="Arial" w:cs="Arial"/>
          <w:sz w:val="24"/>
          <w:szCs w:val="24"/>
        </w:rPr>
        <w:t>PHS</w:t>
      </w:r>
      <w:r w:rsidR="0001172D">
        <w:rPr>
          <w:rFonts w:ascii="Arial" w:hAnsi="Arial" w:cs="Arial"/>
          <w:sz w:val="24"/>
          <w:szCs w:val="24"/>
        </w:rPr>
        <w:t xml:space="preserve">) </w:t>
      </w:r>
      <w:r w:rsidR="00F42925">
        <w:rPr>
          <w:rFonts w:ascii="Arial" w:hAnsi="Arial" w:cs="Arial"/>
          <w:sz w:val="24"/>
          <w:szCs w:val="24"/>
        </w:rPr>
        <w:t xml:space="preserve">and other producers </w:t>
      </w:r>
      <w:r w:rsidR="009A3CA1">
        <w:rPr>
          <w:rFonts w:ascii="Arial" w:hAnsi="Arial" w:cs="Arial"/>
          <w:sz w:val="24"/>
          <w:szCs w:val="24"/>
        </w:rPr>
        <w:t xml:space="preserve">are </w:t>
      </w:r>
      <w:r w:rsidR="000969A1">
        <w:rPr>
          <w:rFonts w:ascii="Arial" w:hAnsi="Arial" w:cs="Arial"/>
          <w:sz w:val="24"/>
          <w:szCs w:val="24"/>
        </w:rPr>
        <w:t>publish</w:t>
      </w:r>
      <w:r w:rsidR="009A3CA1">
        <w:rPr>
          <w:rFonts w:ascii="Arial" w:hAnsi="Arial" w:cs="Arial"/>
          <w:sz w:val="24"/>
          <w:szCs w:val="24"/>
        </w:rPr>
        <w:t>ing</w:t>
      </w:r>
      <w:r w:rsidR="000969A1">
        <w:rPr>
          <w:rFonts w:ascii="Arial" w:hAnsi="Arial" w:cs="Arial"/>
          <w:sz w:val="24"/>
          <w:szCs w:val="24"/>
        </w:rPr>
        <w:t xml:space="preserve"> </w:t>
      </w:r>
      <w:r w:rsidR="00F952AC" w:rsidRPr="00F952AC">
        <w:rPr>
          <w:rFonts w:ascii="Arial" w:hAnsi="Arial" w:cs="Arial"/>
          <w:sz w:val="24"/>
          <w:szCs w:val="24"/>
        </w:rPr>
        <w:t>some COVID-19 related statistics</w:t>
      </w:r>
      <w:r w:rsidR="009A3CA1" w:rsidRPr="009A3CA1">
        <w:rPr>
          <w:rFonts w:ascii="Arial" w:hAnsi="Arial" w:cs="Arial"/>
          <w:sz w:val="24"/>
          <w:szCs w:val="24"/>
        </w:rPr>
        <w:t xml:space="preserve"> </w:t>
      </w:r>
      <w:r w:rsidR="009A3CA1" w:rsidRPr="00F952AC">
        <w:rPr>
          <w:rFonts w:ascii="Arial" w:hAnsi="Arial" w:cs="Arial"/>
          <w:sz w:val="24"/>
          <w:szCs w:val="24"/>
        </w:rPr>
        <w:t>later in the day at agreed times</w:t>
      </w:r>
      <w:r w:rsidR="009A3CA1">
        <w:rPr>
          <w:rFonts w:ascii="Arial" w:hAnsi="Arial" w:cs="Arial"/>
          <w:sz w:val="24"/>
          <w:szCs w:val="24"/>
        </w:rPr>
        <w:t>,</w:t>
      </w:r>
      <w:r w:rsidR="00F952AC" w:rsidRPr="00F952AC">
        <w:rPr>
          <w:rFonts w:ascii="Arial" w:hAnsi="Arial" w:cs="Arial"/>
          <w:sz w:val="24"/>
          <w:szCs w:val="24"/>
        </w:rPr>
        <w:t xml:space="preserve"> as soon as prepared and quality assured</w:t>
      </w:r>
      <w:r w:rsidR="00F952AC">
        <w:rPr>
          <w:rFonts w:ascii="Arial" w:hAnsi="Arial" w:cs="Arial"/>
          <w:sz w:val="24"/>
          <w:szCs w:val="24"/>
        </w:rPr>
        <w:t>.</w:t>
      </w:r>
    </w:p>
    <w:p w14:paraId="18711357" w14:textId="048D1BA3" w:rsidR="00693AE7" w:rsidRDefault="00A87A39">
      <w:pPr>
        <w:rPr>
          <w:rFonts w:ascii="Arial" w:hAnsi="Arial" w:cs="Arial"/>
          <w:sz w:val="24"/>
          <w:szCs w:val="24"/>
        </w:rPr>
      </w:pPr>
      <w:r>
        <w:rPr>
          <w:rFonts w:ascii="Arial" w:hAnsi="Arial" w:cs="Arial"/>
          <w:sz w:val="24"/>
          <w:szCs w:val="24"/>
        </w:rPr>
        <w:t>In considering a change to the release practice</w:t>
      </w:r>
      <w:r w:rsidR="008D44BB">
        <w:rPr>
          <w:rFonts w:ascii="Arial" w:hAnsi="Arial" w:cs="Arial"/>
          <w:sz w:val="24"/>
          <w:szCs w:val="24"/>
        </w:rPr>
        <w:t>,</w:t>
      </w:r>
      <w:r>
        <w:rPr>
          <w:rFonts w:ascii="Arial" w:hAnsi="Arial" w:cs="Arial"/>
          <w:sz w:val="24"/>
          <w:szCs w:val="24"/>
        </w:rPr>
        <w:t xml:space="preserve"> we spoke with heads of profession for statistics </w:t>
      </w:r>
      <w:r w:rsidR="007D526F">
        <w:rPr>
          <w:rFonts w:ascii="Arial" w:hAnsi="Arial" w:cs="Arial"/>
          <w:sz w:val="24"/>
          <w:szCs w:val="24"/>
        </w:rPr>
        <w:t xml:space="preserve">about their </w:t>
      </w:r>
      <w:r w:rsidR="002800F7">
        <w:rPr>
          <w:rFonts w:ascii="Arial" w:hAnsi="Arial" w:cs="Arial"/>
          <w:sz w:val="24"/>
          <w:szCs w:val="24"/>
        </w:rPr>
        <w:t xml:space="preserve">views on how to best serve the public good and </w:t>
      </w:r>
      <w:r w:rsidR="008D44BB">
        <w:rPr>
          <w:rFonts w:ascii="Arial" w:hAnsi="Arial" w:cs="Arial"/>
          <w:sz w:val="24"/>
          <w:szCs w:val="24"/>
        </w:rPr>
        <w:t xml:space="preserve">ensure </w:t>
      </w:r>
      <w:r w:rsidR="002800F7">
        <w:rPr>
          <w:rFonts w:ascii="Arial" w:hAnsi="Arial" w:cs="Arial"/>
          <w:sz w:val="24"/>
          <w:szCs w:val="24"/>
        </w:rPr>
        <w:t>orderly release</w:t>
      </w:r>
      <w:r w:rsidR="007D526F">
        <w:rPr>
          <w:rFonts w:ascii="Arial" w:hAnsi="Arial" w:cs="Arial"/>
          <w:sz w:val="24"/>
          <w:szCs w:val="24"/>
        </w:rPr>
        <w:t xml:space="preserve">. </w:t>
      </w:r>
      <w:r w:rsidR="0001172D" w:rsidRPr="0001172D">
        <w:rPr>
          <w:rFonts w:ascii="Arial" w:hAnsi="Arial" w:cs="Arial"/>
          <w:sz w:val="24"/>
          <w:szCs w:val="24"/>
        </w:rPr>
        <w:t xml:space="preserve">Comments received from producers, including ONS and the devolved administrations, showed strong support for a standard release approach but with some flexibility allowed. The release time of 9.30am was considered broadly preferable for most releases, although there was interest in some latitude for the standard time being set differently accordingly to local needs. </w:t>
      </w:r>
      <w:r w:rsidR="0013716F" w:rsidRPr="00FC348F">
        <w:rPr>
          <w:rFonts w:ascii="Arial" w:hAnsi="Arial" w:cs="Arial"/>
          <w:sz w:val="24"/>
          <w:szCs w:val="24"/>
        </w:rPr>
        <w:t xml:space="preserve">We received feedback from </w:t>
      </w:r>
      <w:r w:rsidR="0013716F">
        <w:rPr>
          <w:rFonts w:ascii="Arial" w:hAnsi="Arial" w:cs="Arial"/>
          <w:sz w:val="24"/>
          <w:szCs w:val="24"/>
        </w:rPr>
        <w:t>some</w:t>
      </w:r>
      <w:r w:rsidR="0013716F" w:rsidRPr="00FC348F">
        <w:rPr>
          <w:rFonts w:ascii="Arial" w:hAnsi="Arial" w:cs="Arial"/>
          <w:sz w:val="24"/>
          <w:szCs w:val="24"/>
        </w:rPr>
        <w:t xml:space="preserve"> </w:t>
      </w:r>
      <w:r w:rsidR="0013716F">
        <w:rPr>
          <w:rFonts w:ascii="Arial" w:hAnsi="Arial" w:cs="Arial"/>
          <w:sz w:val="24"/>
          <w:szCs w:val="24"/>
        </w:rPr>
        <w:t>producers</w:t>
      </w:r>
      <w:r w:rsidR="0013716F" w:rsidRPr="00FC348F">
        <w:rPr>
          <w:rFonts w:ascii="Arial" w:hAnsi="Arial" w:cs="Arial"/>
          <w:sz w:val="24"/>
          <w:szCs w:val="24"/>
        </w:rPr>
        <w:t xml:space="preserve"> that early release outside of usual working hours was a substantial concern for staff, plus a higher risk of release breaches. </w:t>
      </w:r>
      <w:r w:rsidR="0001172D" w:rsidRPr="0001172D">
        <w:rPr>
          <w:rFonts w:ascii="Arial" w:hAnsi="Arial" w:cs="Arial"/>
          <w:sz w:val="24"/>
          <w:szCs w:val="24"/>
        </w:rPr>
        <w:t xml:space="preserve">Those involved in the release of pandemic health data were keen to </w:t>
      </w:r>
      <w:r w:rsidR="0058175E">
        <w:rPr>
          <w:rFonts w:ascii="Arial" w:hAnsi="Arial" w:cs="Arial"/>
          <w:sz w:val="24"/>
          <w:szCs w:val="24"/>
        </w:rPr>
        <w:t>have</w:t>
      </w:r>
      <w:r w:rsidR="0001172D" w:rsidRPr="0001172D">
        <w:rPr>
          <w:rFonts w:ascii="Arial" w:hAnsi="Arial" w:cs="Arial"/>
          <w:sz w:val="24"/>
          <w:szCs w:val="24"/>
        </w:rPr>
        <w:t xml:space="preserve"> the opportunity to release in the afternoon for rapid release statistics. A clear message was to remain orderly and transparent in the manner of release</w:t>
      </w:r>
      <w:r w:rsidR="003B0E31">
        <w:rPr>
          <w:rFonts w:ascii="Arial" w:hAnsi="Arial" w:cs="Arial"/>
          <w:sz w:val="24"/>
          <w:szCs w:val="24"/>
        </w:rPr>
        <w:t>,</w:t>
      </w:r>
      <w:r w:rsidR="0001172D" w:rsidRPr="0001172D">
        <w:rPr>
          <w:rFonts w:ascii="Arial" w:hAnsi="Arial" w:cs="Arial"/>
          <w:sz w:val="24"/>
          <w:szCs w:val="24"/>
        </w:rPr>
        <w:t xml:space="preserve"> to </w:t>
      </w:r>
      <w:r w:rsidR="0058175E">
        <w:rPr>
          <w:rFonts w:ascii="Arial" w:hAnsi="Arial" w:cs="Arial"/>
          <w:sz w:val="24"/>
          <w:szCs w:val="24"/>
        </w:rPr>
        <w:t xml:space="preserve">ensure </w:t>
      </w:r>
      <w:r w:rsidR="00C13AFF">
        <w:rPr>
          <w:rFonts w:ascii="Arial" w:hAnsi="Arial" w:cs="Arial"/>
          <w:sz w:val="24"/>
          <w:szCs w:val="24"/>
        </w:rPr>
        <w:t xml:space="preserve">and protect </w:t>
      </w:r>
      <w:r w:rsidR="0001172D" w:rsidRPr="0001172D">
        <w:rPr>
          <w:rFonts w:ascii="Arial" w:hAnsi="Arial" w:cs="Arial"/>
          <w:sz w:val="24"/>
          <w:szCs w:val="24"/>
        </w:rPr>
        <w:t>statistical independence</w:t>
      </w:r>
      <w:r w:rsidR="00FF4364">
        <w:rPr>
          <w:rFonts w:ascii="Arial" w:hAnsi="Arial" w:cs="Arial"/>
          <w:sz w:val="24"/>
          <w:szCs w:val="24"/>
        </w:rPr>
        <w:t>.</w:t>
      </w:r>
    </w:p>
    <w:p w14:paraId="27721F99" w14:textId="1F22CD28" w:rsidR="00FC348F" w:rsidRPr="00A64D98" w:rsidRDefault="006835A6">
      <w:pPr>
        <w:rPr>
          <w:rFonts w:ascii="Arial" w:hAnsi="Arial" w:cs="Arial"/>
          <w:sz w:val="24"/>
          <w:szCs w:val="24"/>
        </w:rPr>
      </w:pPr>
      <w:r w:rsidRPr="00A64D98">
        <w:rPr>
          <w:rFonts w:ascii="Arial" w:hAnsi="Arial" w:cs="Arial"/>
          <w:sz w:val="24"/>
          <w:szCs w:val="24"/>
        </w:rPr>
        <w:t xml:space="preserve">We also received comments from </w:t>
      </w:r>
      <w:r w:rsidR="00951E3F" w:rsidRPr="00A64D98">
        <w:rPr>
          <w:rFonts w:ascii="Arial" w:hAnsi="Arial" w:cs="Arial"/>
          <w:sz w:val="24"/>
          <w:szCs w:val="24"/>
        </w:rPr>
        <w:t>users of statistics and other </w:t>
      </w:r>
      <w:r w:rsidRPr="00A64D98">
        <w:rPr>
          <w:rFonts w:ascii="Arial" w:hAnsi="Arial" w:cs="Arial"/>
          <w:sz w:val="24"/>
          <w:szCs w:val="24"/>
        </w:rPr>
        <w:t>stakeholders</w:t>
      </w:r>
      <w:r w:rsidR="00951E3F" w:rsidRPr="00A64D98">
        <w:rPr>
          <w:rFonts w:ascii="Arial" w:hAnsi="Arial" w:cs="Arial"/>
          <w:sz w:val="24"/>
          <w:szCs w:val="24"/>
        </w:rPr>
        <w:t>. Of the 20 responses, three quarters of the stakeholders expressed a preference for release at 9.30am. A quarter were positive about early release (one found early release helpful but recognised the burdens imposed)</w:t>
      </w:r>
      <w:r w:rsidR="009C70D6" w:rsidRPr="00A64D98">
        <w:rPr>
          <w:rFonts w:ascii="Arial" w:hAnsi="Arial" w:cs="Arial"/>
          <w:sz w:val="24"/>
          <w:szCs w:val="24"/>
        </w:rPr>
        <w:t>,</w:t>
      </w:r>
      <w:r w:rsidR="00951E3F" w:rsidRPr="00A64D98">
        <w:rPr>
          <w:rFonts w:ascii="Arial" w:hAnsi="Arial" w:cs="Arial"/>
          <w:sz w:val="24"/>
          <w:szCs w:val="24"/>
        </w:rPr>
        <w:t xml:space="preserve"> while half cited negative impacts of 7am release</w:t>
      </w:r>
      <w:r w:rsidR="00FF4364" w:rsidRPr="00A64D98">
        <w:rPr>
          <w:rFonts w:ascii="Arial" w:hAnsi="Arial" w:cs="Arial"/>
          <w:sz w:val="24"/>
          <w:szCs w:val="24"/>
        </w:rPr>
        <w:t>.</w:t>
      </w:r>
    </w:p>
    <w:p w14:paraId="41AA0094" w14:textId="2F87AFBF" w:rsidR="00017948" w:rsidRDefault="00AE6E1F">
      <w:pPr>
        <w:rPr>
          <w:rFonts w:ascii="Arial" w:hAnsi="Arial" w:cs="Arial"/>
          <w:sz w:val="24"/>
          <w:szCs w:val="24"/>
        </w:rPr>
      </w:pPr>
      <w:r>
        <w:rPr>
          <w:rFonts w:ascii="Arial" w:hAnsi="Arial" w:cs="Arial"/>
          <w:sz w:val="24"/>
          <w:szCs w:val="24"/>
        </w:rPr>
        <w:t xml:space="preserve">While practical and personal challenges </w:t>
      </w:r>
      <w:r w:rsidR="00683DBD">
        <w:rPr>
          <w:rFonts w:ascii="Arial" w:hAnsi="Arial" w:cs="Arial"/>
          <w:sz w:val="24"/>
          <w:szCs w:val="24"/>
        </w:rPr>
        <w:t>experienced with early release</w:t>
      </w:r>
      <w:r w:rsidR="004E2FA8" w:rsidRPr="004E2FA8">
        <w:rPr>
          <w:rFonts w:ascii="Arial" w:hAnsi="Arial" w:cs="Arial"/>
          <w:sz w:val="24"/>
          <w:szCs w:val="24"/>
        </w:rPr>
        <w:t xml:space="preserve"> </w:t>
      </w:r>
      <w:r w:rsidR="004E2FA8">
        <w:rPr>
          <w:rFonts w:ascii="Arial" w:hAnsi="Arial" w:cs="Arial"/>
          <w:sz w:val="24"/>
          <w:szCs w:val="24"/>
        </w:rPr>
        <w:t>were reported</w:t>
      </w:r>
      <w:r w:rsidR="001F3F7B">
        <w:rPr>
          <w:rFonts w:ascii="Arial" w:hAnsi="Arial" w:cs="Arial"/>
          <w:sz w:val="24"/>
          <w:szCs w:val="24"/>
        </w:rPr>
        <w:t xml:space="preserve">, </w:t>
      </w:r>
      <w:r w:rsidR="22030F43" w:rsidRPr="01946A21">
        <w:rPr>
          <w:rFonts w:ascii="Arial" w:hAnsi="Arial" w:cs="Arial"/>
          <w:sz w:val="24"/>
          <w:szCs w:val="24"/>
        </w:rPr>
        <w:t xml:space="preserve">our overall view is that </w:t>
      </w:r>
      <w:r w:rsidR="003F5470">
        <w:rPr>
          <w:rFonts w:ascii="Arial" w:hAnsi="Arial" w:cs="Arial"/>
          <w:sz w:val="24"/>
          <w:szCs w:val="24"/>
        </w:rPr>
        <w:t>some</w:t>
      </w:r>
      <w:r w:rsidR="009E7ADD">
        <w:rPr>
          <w:rFonts w:ascii="Arial" w:hAnsi="Arial" w:cs="Arial"/>
          <w:sz w:val="24"/>
          <w:szCs w:val="24"/>
        </w:rPr>
        <w:t xml:space="preserve"> flexibility in </w:t>
      </w:r>
      <w:r w:rsidR="007D2D2A">
        <w:rPr>
          <w:rFonts w:ascii="Arial" w:hAnsi="Arial" w:cs="Arial"/>
          <w:sz w:val="24"/>
          <w:szCs w:val="24"/>
        </w:rPr>
        <w:t xml:space="preserve">the timing of </w:t>
      </w:r>
      <w:r w:rsidR="009E7ADD">
        <w:rPr>
          <w:rFonts w:ascii="Arial" w:hAnsi="Arial" w:cs="Arial"/>
          <w:sz w:val="24"/>
          <w:szCs w:val="24"/>
        </w:rPr>
        <w:t xml:space="preserve">release has </w:t>
      </w:r>
      <w:r w:rsidR="00A710BC">
        <w:rPr>
          <w:rFonts w:ascii="Arial" w:hAnsi="Arial" w:cs="Arial"/>
          <w:sz w:val="24"/>
          <w:szCs w:val="24"/>
        </w:rPr>
        <w:t>better served the public good</w:t>
      </w:r>
      <w:r w:rsidR="00321516">
        <w:rPr>
          <w:rFonts w:ascii="Arial" w:hAnsi="Arial" w:cs="Arial"/>
          <w:sz w:val="24"/>
          <w:szCs w:val="24"/>
        </w:rPr>
        <w:t>,</w:t>
      </w:r>
      <w:r w:rsidR="009E7ADD">
        <w:rPr>
          <w:rFonts w:ascii="Arial" w:hAnsi="Arial" w:cs="Arial"/>
          <w:sz w:val="24"/>
          <w:szCs w:val="24"/>
        </w:rPr>
        <w:t xml:space="preserve"> </w:t>
      </w:r>
      <w:r w:rsidR="00321516">
        <w:rPr>
          <w:rFonts w:ascii="Arial" w:hAnsi="Arial" w:cs="Arial"/>
          <w:sz w:val="24"/>
          <w:szCs w:val="24"/>
        </w:rPr>
        <w:t xml:space="preserve">by </w:t>
      </w:r>
      <w:r w:rsidR="009066E8">
        <w:rPr>
          <w:rFonts w:ascii="Arial" w:hAnsi="Arial" w:cs="Arial"/>
          <w:sz w:val="24"/>
          <w:szCs w:val="24"/>
        </w:rPr>
        <w:t>enabl</w:t>
      </w:r>
      <w:r w:rsidR="00321516">
        <w:rPr>
          <w:rFonts w:ascii="Arial" w:hAnsi="Arial" w:cs="Arial"/>
          <w:sz w:val="24"/>
          <w:szCs w:val="24"/>
        </w:rPr>
        <w:t>ing</w:t>
      </w:r>
      <w:r w:rsidR="009066E8">
        <w:rPr>
          <w:rFonts w:ascii="Arial" w:hAnsi="Arial" w:cs="Arial"/>
          <w:sz w:val="24"/>
          <w:szCs w:val="24"/>
        </w:rPr>
        <w:t xml:space="preserve"> statisticians to speak for their statistics</w:t>
      </w:r>
      <w:r w:rsidR="00E4499A">
        <w:rPr>
          <w:rFonts w:ascii="Arial" w:hAnsi="Arial" w:cs="Arial"/>
          <w:sz w:val="24"/>
          <w:szCs w:val="24"/>
        </w:rPr>
        <w:t>.</w:t>
      </w:r>
      <w:r w:rsidR="00182211">
        <w:rPr>
          <w:rFonts w:ascii="Arial" w:hAnsi="Arial" w:cs="Arial"/>
          <w:sz w:val="24"/>
          <w:szCs w:val="24"/>
        </w:rPr>
        <w:t xml:space="preserve"> </w:t>
      </w:r>
      <w:r w:rsidR="00A74F42">
        <w:rPr>
          <w:rFonts w:ascii="Arial" w:hAnsi="Arial" w:cs="Arial"/>
          <w:sz w:val="24"/>
          <w:szCs w:val="24"/>
        </w:rPr>
        <w:t>P</w:t>
      </w:r>
      <w:r w:rsidR="00A74F42" w:rsidRPr="00C359D7">
        <w:rPr>
          <w:rFonts w:ascii="Arial" w:hAnsi="Arial" w:cs="Arial"/>
          <w:sz w:val="24"/>
          <w:szCs w:val="24"/>
        </w:rPr>
        <w:t xml:space="preserve">ublishing </w:t>
      </w:r>
      <w:r w:rsidR="00A74F42">
        <w:rPr>
          <w:rFonts w:ascii="Arial" w:hAnsi="Arial" w:cs="Arial"/>
          <w:sz w:val="24"/>
          <w:szCs w:val="24"/>
        </w:rPr>
        <w:t xml:space="preserve">market sensitive statistics </w:t>
      </w:r>
      <w:r w:rsidR="00A74F42" w:rsidRPr="00C359D7">
        <w:rPr>
          <w:rFonts w:ascii="Arial" w:hAnsi="Arial" w:cs="Arial"/>
          <w:sz w:val="24"/>
          <w:szCs w:val="24"/>
        </w:rPr>
        <w:t xml:space="preserve">early </w:t>
      </w:r>
      <w:r w:rsidR="00B60BD9">
        <w:rPr>
          <w:rFonts w:ascii="Arial" w:hAnsi="Arial" w:cs="Arial"/>
          <w:sz w:val="24"/>
          <w:szCs w:val="24"/>
        </w:rPr>
        <w:t xml:space="preserve">has had </w:t>
      </w:r>
      <w:r w:rsidR="00C359D7" w:rsidRPr="00C359D7">
        <w:rPr>
          <w:rFonts w:ascii="Arial" w:hAnsi="Arial" w:cs="Arial"/>
          <w:sz w:val="24"/>
          <w:szCs w:val="24"/>
        </w:rPr>
        <w:t xml:space="preserve">the benefit of preventing </w:t>
      </w:r>
      <w:r w:rsidR="00C359D7" w:rsidRPr="00C359D7">
        <w:rPr>
          <w:rFonts w:ascii="Arial" w:hAnsi="Arial" w:cs="Arial"/>
          <w:sz w:val="24"/>
          <w:szCs w:val="24"/>
        </w:rPr>
        <w:lastRenderedPageBreak/>
        <w:t>speculation about key economic statistics and enabl</w:t>
      </w:r>
      <w:r w:rsidR="00B60BD9">
        <w:rPr>
          <w:rFonts w:ascii="Arial" w:hAnsi="Arial" w:cs="Arial"/>
          <w:sz w:val="24"/>
          <w:szCs w:val="24"/>
        </w:rPr>
        <w:t xml:space="preserve">ed </w:t>
      </w:r>
      <w:r w:rsidR="00C359D7" w:rsidRPr="00C359D7">
        <w:rPr>
          <w:rFonts w:ascii="Arial" w:hAnsi="Arial" w:cs="Arial"/>
          <w:sz w:val="24"/>
          <w:szCs w:val="24"/>
        </w:rPr>
        <w:t xml:space="preserve">them to </w:t>
      </w:r>
      <w:r w:rsidR="00BF48EF">
        <w:rPr>
          <w:rFonts w:ascii="Arial" w:hAnsi="Arial" w:cs="Arial"/>
          <w:sz w:val="24"/>
          <w:szCs w:val="24"/>
        </w:rPr>
        <w:t xml:space="preserve">directly </w:t>
      </w:r>
      <w:r w:rsidR="00C359D7" w:rsidRPr="00C359D7">
        <w:rPr>
          <w:rFonts w:ascii="Arial" w:hAnsi="Arial" w:cs="Arial"/>
          <w:sz w:val="24"/>
          <w:szCs w:val="24"/>
        </w:rPr>
        <w:t>reach a far wider audience</w:t>
      </w:r>
      <w:r w:rsidR="00A74F42">
        <w:rPr>
          <w:rFonts w:ascii="Arial" w:hAnsi="Arial" w:cs="Arial"/>
          <w:sz w:val="24"/>
          <w:szCs w:val="24"/>
        </w:rPr>
        <w:t>.</w:t>
      </w:r>
      <w:r w:rsidR="005B1993">
        <w:rPr>
          <w:rFonts w:ascii="Arial" w:hAnsi="Arial" w:cs="Arial"/>
          <w:sz w:val="24"/>
          <w:szCs w:val="24"/>
        </w:rPr>
        <w:t xml:space="preserve"> Publishing the </w:t>
      </w:r>
      <w:r w:rsidR="00336941">
        <w:rPr>
          <w:rFonts w:ascii="Arial" w:hAnsi="Arial" w:cs="Arial"/>
          <w:sz w:val="24"/>
          <w:szCs w:val="24"/>
        </w:rPr>
        <w:t>PHS</w:t>
      </w:r>
      <w:r w:rsidR="0043254D">
        <w:rPr>
          <w:rFonts w:ascii="Arial" w:hAnsi="Arial" w:cs="Arial"/>
          <w:sz w:val="24"/>
          <w:szCs w:val="24"/>
        </w:rPr>
        <w:t xml:space="preserve"> </w:t>
      </w:r>
      <w:r w:rsidR="005B1993">
        <w:rPr>
          <w:rFonts w:ascii="Arial" w:hAnsi="Arial" w:cs="Arial"/>
          <w:sz w:val="24"/>
          <w:szCs w:val="24"/>
        </w:rPr>
        <w:t xml:space="preserve">COVID-19 </w:t>
      </w:r>
      <w:r w:rsidR="00033DA7">
        <w:rPr>
          <w:rFonts w:ascii="Arial" w:hAnsi="Arial" w:cs="Arial"/>
          <w:sz w:val="24"/>
          <w:szCs w:val="24"/>
        </w:rPr>
        <w:t xml:space="preserve">weekly </w:t>
      </w:r>
      <w:r w:rsidR="00DC5134">
        <w:rPr>
          <w:rFonts w:ascii="Arial" w:hAnsi="Arial" w:cs="Arial"/>
          <w:sz w:val="24"/>
          <w:szCs w:val="24"/>
        </w:rPr>
        <w:t xml:space="preserve">bulletins </w:t>
      </w:r>
      <w:r w:rsidR="008F4B4D">
        <w:rPr>
          <w:rFonts w:ascii="Arial" w:hAnsi="Arial" w:cs="Arial"/>
          <w:sz w:val="24"/>
          <w:szCs w:val="24"/>
        </w:rPr>
        <w:t xml:space="preserve">and </w:t>
      </w:r>
      <w:r w:rsidR="00033DA7">
        <w:rPr>
          <w:rFonts w:ascii="Arial" w:hAnsi="Arial" w:cs="Arial"/>
          <w:sz w:val="24"/>
          <w:szCs w:val="24"/>
        </w:rPr>
        <w:t xml:space="preserve">ONS </w:t>
      </w:r>
      <w:r w:rsidR="00BE0C1D">
        <w:rPr>
          <w:rFonts w:ascii="Arial" w:hAnsi="Arial" w:cs="Arial"/>
          <w:sz w:val="24"/>
          <w:szCs w:val="24"/>
        </w:rPr>
        <w:t xml:space="preserve">Coronavirus infection survey reports </w:t>
      </w:r>
      <w:r w:rsidR="005B1993">
        <w:rPr>
          <w:rFonts w:ascii="Arial" w:hAnsi="Arial" w:cs="Arial"/>
          <w:sz w:val="24"/>
          <w:szCs w:val="24"/>
        </w:rPr>
        <w:t xml:space="preserve">at </w:t>
      </w:r>
      <w:r w:rsidR="00DC5134">
        <w:rPr>
          <w:rFonts w:ascii="Arial" w:hAnsi="Arial" w:cs="Arial"/>
          <w:sz w:val="24"/>
          <w:szCs w:val="24"/>
        </w:rPr>
        <w:t>noon</w:t>
      </w:r>
      <w:r w:rsidR="005B1993">
        <w:rPr>
          <w:rFonts w:ascii="Arial" w:hAnsi="Arial" w:cs="Arial"/>
          <w:sz w:val="24"/>
          <w:szCs w:val="24"/>
        </w:rPr>
        <w:t xml:space="preserve"> has </w:t>
      </w:r>
      <w:r w:rsidR="009D6252">
        <w:rPr>
          <w:rFonts w:ascii="Arial" w:hAnsi="Arial" w:cs="Arial"/>
          <w:sz w:val="24"/>
          <w:szCs w:val="24"/>
        </w:rPr>
        <w:t xml:space="preserve">meant important statistics have been available </w:t>
      </w:r>
      <w:r w:rsidR="00F07849">
        <w:rPr>
          <w:rFonts w:ascii="Arial" w:hAnsi="Arial" w:cs="Arial"/>
          <w:sz w:val="24"/>
          <w:szCs w:val="24"/>
        </w:rPr>
        <w:t xml:space="preserve">at a consistent time with sufficient opportunity </w:t>
      </w:r>
      <w:r w:rsidR="0043254D">
        <w:rPr>
          <w:rFonts w:ascii="Arial" w:hAnsi="Arial" w:cs="Arial"/>
          <w:sz w:val="24"/>
          <w:szCs w:val="24"/>
        </w:rPr>
        <w:t>to assure their quality</w:t>
      </w:r>
      <w:r w:rsidR="00335CA5">
        <w:rPr>
          <w:rFonts w:ascii="Arial" w:hAnsi="Arial" w:cs="Arial"/>
          <w:sz w:val="24"/>
          <w:szCs w:val="24"/>
        </w:rPr>
        <w:t>.</w:t>
      </w:r>
    </w:p>
    <w:p w14:paraId="6A0B9F24" w14:textId="796A3225" w:rsidR="00AD1188" w:rsidRPr="00F15ECA" w:rsidRDefault="00AD1188" w:rsidP="00AD1188">
      <w:pPr>
        <w:rPr>
          <w:rFonts w:ascii="Arial" w:hAnsi="Arial" w:cs="Arial"/>
          <w:sz w:val="24"/>
          <w:szCs w:val="24"/>
        </w:rPr>
      </w:pPr>
      <w:r w:rsidRPr="00AD1188">
        <w:rPr>
          <w:rFonts w:ascii="Arial" w:hAnsi="Arial" w:cs="Arial"/>
          <w:sz w:val="24"/>
          <w:szCs w:val="24"/>
        </w:rPr>
        <w:t>The current practice in the Code sets a single time of 9</w:t>
      </w:r>
      <w:r w:rsidR="000D7CC3">
        <w:rPr>
          <w:rFonts w:ascii="Arial" w:hAnsi="Arial" w:cs="Arial"/>
          <w:sz w:val="24"/>
          <w:szCs w:val="24"/>
        </w:rPr>
        <w:t>.</w:t>
      </w:r>
      <w:r w:rsidRPr="00AD1188">
        <w:rPr>
          <w:rFonts w:ascii="Arial" w:hAnsi="Arial" w:cs="Arial"/>
          <w:sz w:val="24"/>
          <w:szCs w:val="24"/>
        </w:rPr>
        <w:t xml:space="preserve">30am. It is </w:t>
      </w:r>
      <w:r w:rsidR="00D7063A">
        <w:rPr>
          <w:rFonts w:ascii="Arial" w:hAnsi="Arial" w:cs="Arial"/>
          <w:sz w:val="24"/>
          <w:szCs w:val="24"/>
        </w:rPr>
        <w:t xml:space="preserve">now </w:t>
      </w:r>
      <w:r w:rsidRPr="00AD1188">
        <w:rPr>
          <w:rFonts w:ascii="Arial" w:hAnsi="Arial" w:cs="Arial"/>
          <w:sz w:val="24"/>
          <w:szCs w:val="24"/>
        </w:rPr>
        <w:t xml:space="preserve">clear that there are situations in which producers would sensibly want to depart from this time, and the Code should recognise the value of this </w:t>
      </w:r>
      <w:r w:rsidR="001D03E2">
        <w:rPr>
          <w:rFonts w:ascii="Arial" w:hAnsi="Arial" w:cs="Arial"/>
          <w:sz w:val="24"/>
          <w:szCs w:val="24"/>
        </w:rPr>
        <w:t>alternative timing</w:t>
      </w:r>
      <w:r>
        <w:rPr>
          <w:rFonts w:ascii="Arial" w:hAnsi="Arial" w:cs="Arial"/>
          <w:sz w:val="24"/>
          <w:szCs w:val="24"/>
        </w:rPr>
        <w:t xml:space="preserve">. In proposing a change, we </w:t>
      </w:r>
      <w:r w:rsidR="00553E57">
        <w:rPr>
          <w:rFonts w:ascii="Arial" w:hAnsi="Arial" w:cs="Arial"/>
          <w:sz w:val="24"/>
          <w:szCs w:val="24"/>
        </w:rPr>
        <w:t xml:space="preserve">seek </w:t>
      </w:r>
      <w:r w:rsidRPr="00F15ECA">
        <w:rPr>
          <w:rFonts w:ascii="Arial" w:hAnsi="Arial" w:cs="Arial"/>
          <w:sz w:val="24"/>
          <w:szCs w:val="24"/>
        </w:rPr>
        <w:t>to</w:t>
      </w:r>
      <w:r>
        <w:rPr>
          <w:rFonts w:ascii="Arial" w:hAnsi="Arial" w:cs="Arial"/>
          <w:sz w:val="24"/>
          <w:szCs w:val="24"/>
        </w:rPr>
        <w:t xml:space="preserve"> </w:t>
      </w:r>
      <w:r w:rsidR="00553E57">
        <w:rPr>
          <w:rFonts w:ascii="Arial" w:hAnsi="Arial" w:cs="Arial"/>
          <w:sz w:val="24"/>
          <w:szCs w:val="24"/>
        </w:rPr>
        <w:t xml:space="preserve">enable some </w:t>
      </w:r>
      <w:r w:rsidRPr="00F15ECA">
        <w:rPr>
          <w:rFonts w:ascii="Arial" w:hAnsi="Arial" w:cs="Arial"/>
          <w:sz w:val="24"/>
          <w:szCs w:val="24"/>
        </w:rPr>
        <w:t>flexibility</w:t>
      </w:r>
      <w:r>
        <w:rPr>
          <w:rFonts w:ascii="Arial" w:hAnsi="Arial" w:cs="Arial"/>
          <w:sz w:val="24"/>
          <w:szCs w:val="24"/>
        </w:rPr>
        <w:t>, s</w:t>
      </w:r>
      <w:r w:rsidRPr="00F15ECA">
        <w:rPr>
          <w:rFonts w:ascii="Arial" w:hAnsi="Arial" w:cs="Arial"/>
          <w:sz w:val="24"/>
          <w:szCs w:val="24"/>
        </w:rPr>
        <w:t>upport producer judgement</w:t>
      </w:r>
      <w:r>
        <w:rPr>
          <w:rFonts w:ascii="Arial" w:hAnsi="Arial" w:cs="Arial"/>
          <w:sz w:val="24"/>
          <w:szCs w:val="24"/>
        </w:rPr>
        <w:t>, and m</w:t>
      </w:r>
      <w:r w:rsidRPr="00F15ECA">
        <w:rPr>
          <w:rFonts w:ascii="Arial" w:hAnsi="Arial" w:cs="Arial"/>
          <w:sz w:val="24"/>
          <w:szCs w:val="24"/>
        </w:rPr>
        <w:t>aintain orderly release</w:t>
      </w:r>
      <w:r>
        <w:rPr>
          <w:rFonts w:ascii="Arial" w:hAnsi="Arial" w:cs="Arial"/>
          <w:sz w:val="24"/>
          <w:szCs w:val="24"/>
        </w:rPr>
        <w:t>.</w:t>
      </w:r>
    </w:p>
    <w:p w14:paraId="1C7607D6" w14:textId="64795B78" w:rsidR="00BD318D" w:rsidRDefault="00BD318D">
      <w:pPr>
        <w:rPr>
          <w:rFonts w:ascii="Arial" w:hAnsi="Arial" w:cs="Arial"/>
          <w:sz w:val="24"/>
          <w:szCs w:val="24"/>
        </w:rPr>
      </w:pPr>
    </w:p>
    <w:p w14:paraId="724B8532" w14:textId="028348DD" w:rsidR="000E09C3" w:rsidRPr="000E09C3" w:rsidRDefault="000E09C3">
      <w:pPr>
        <w:rPr>
          <w:rFonts w:ascii="Arial" w:hAnsi="Arial" w:cs="Arial"/>
          <w:b/>
          <w:bCs/>
          <w:sz w:val="28"/>
          <w:szCs w:val="28"/>
        </w:rPr>
      </w:pPr>
      <w:r w:rsidRPr="000E09C3">
        <w:rPr>
          <w:rFonts w:ascii="Arial" w:hAnsi="Arial" w:cs="Arial"/>
          <w:b/>
          <w:bCs/>
          <w:sz w:val="28"/>
          <w:szCs w:val="28"/>
        </w:rPr>
        <w:t>Proposal</w:t>
      </w:r>
      <w:r w:rsidR="001A0DDA">
        <w:rPr>
          <w:rFonts w:ascii="Arial" w:hAnsi="Arial" w:cs="Arial"/>
          <w:b/>
          <w:bCs/>
          <w:sz w:val="28"/>
          <w:szCs w:val="28"/>
        </w:rPr>
        <w:t xml:space="preserve"> T3.6</w:t>
      </w:r>
    </w:p>
    <w:p w14:paraId="5FE3FF79" w14:textId="64C38D97" w:rsidR="00837909" w:rsidRDefault="00837909">
      <w:pPr>
        <w:rPr>
          <w:rFonts w:ascii="Arial" w:hAnsi="Arial" w:cs="Arial"/>
          <w:sz w:val="24"/>
          <w:szCs w:val="24"/>
        </w:rPr>
      </w:pPr>
      <w:r>
        <w:rPr>
          <w:rFonts w:ascii="Arial" w:hAnsi="Arial" w:cs="Arial"/>
          <w:sz w:val="24"/>
          <w:szCs w:val="24"/>
        </w:rPr>
        <w:t xml:space="preserve">We </w:t>
      </w:r>
      <w:r w:rsidR="009F4B56">
        <w:rPr>
          <w:rFonts w:ascii="Arial" w:hAnsi="Arial" w:cs="Arial"/>
          <w:sz w:val="24"/>
          <w:szCs w:val="24"/>
        </w:rPr>
        <w:t xml:space="preserve">propose to change practice 3.6 </w:t>
      </w:r>
      <w:r w:rsidR="007927C0">
        <w:rPr>
          <w:rFonts w:ascii="Arial" w:hAnsi="Arial" w:cs="Arial"/>
          <w:sz w:val="24"/>
          <w:szCs w:val="24"/>
        </w:rPr>
        <w:t>of the Code of Practice</w:t>
      </w:r>
      <w:r w:rsidR="00B57055">
        <w:rPr>
          <w:rFonts w:ascii="Arial" w:hAnsi="Arial" w:cs="Arial"/>
          <w:sz w:val="24"/>
          <w:szCs w:val="24"/>
        </w:rPr>
        <w:t>. It</w:t>
      </w:r>
      <w:r w:rsidR="007927C0">
        <w:rPr>
          <w:rFonts w:ascii="Arial" w:hAnsi="Arial" w:cs="Arial"/>
          <w:sz w:val="24"/>
          <w:szCs w:val="24"/>
        </w:rPr>
        <w:t xml:space="preserve"> </w:t>
      </w:r>
      <w:r w:rsidR="009F4B56">
        <w:rPr>
          <w:rFonts w:ascii="Arial" w:hAnsi="Arial" w:cs="Arial"/>
          <w:sz w:val="24"/>
          <w:szCs w:val="24"/>
        </w:rPr>
        <w:t>current</w:t>
      </w:r>
      <w:r w:rsidR="00296869">
        <w:rPr>
          <w:rFonts w:ascii="Arial" w:hAnsi="Arial" w:cs="Arial"/>
          <w:sz w:val="24"/>
          <w:szCs w:val="24"/>
        </w:rPr>
        <w:t>ly</w:t>
      </w:r>
      <w:r w:rsidR="007927C0">
        <w:rPr>
          <w:rFonts w:ascii="Arial" w:hAnsi="Arial" w:cs="Arial"/>
          <w:sz w:val="24"/>
          <w:szCs w:val="24"/>
        </w:rPr>
        <w:t xml:space="preserve"> states:</w:t>
      </w:r>
    </w:p>
    <w:p w14:paraId="562C86F0" w14:textId="303FCF8F" w:rsidR="00B57055" w:rsidRPr="00054843" w:rsidRDefault="00FB6D8E" w:rsidP="00FB6D8E">
      <w:pPr>
        <w:ind w:left="720"/>
        <w:rPr>
          <w:rFonts w:ascii="Arial" w:hAnsi="Arial" w:cs="Arial"/>
          <w:i/>
          <w:iCs/>
          <w:sz w:val="24"/>
          <w:szCs w:val="24"/>
        </w:rPr>
      </w:pPr>
      <w:r w:rsidRPr="00054843">
        <w:rPr>
          <w:rFonts w:ascii="Arial" w:hAnsi="Arial" w:cs="Arial"/>
          <w:i/>
          <w:iCs/>
          <w:sz w:val="24"/>
          <w:szCs w:val="24"/>
        </w:rPr>
        <w:t>“Statistics should be released to all users at 9.30am on a weekday”</w:t>
      </w:r>
    </w:p>
    <w:p w14:paraId="7698CB31" w14:textId="245D8578" w:rsidR="007927C0" w:rsidRDefault="00DB638E">
      <w:pPr>
        <w:rPr>
          <w:rFonts w:ascii="Arial" w:hAnsi="Arial" w:cs="Arial"/>
          <w:sz w:val="24"/>
          <w:szCs w:val="24"/>
        </w:rPr>
      </w:pPr>
      <w:r>
        <w:rPr>
          <w:rFonts w:ascii="Arial" w:hAnsi="Arial" w:cs="Arial"/>
          <w:sz w:val="24"/>
          <w:szCs w:val="24"/>
        </w:rPr>
        <w:t xml:space="preserve">We invite </w:t>
      </w:r>
      <w:r w:rsidR="00DB4774">
        <w:rPr>
          <w:rFonts w:ascii="Arial" w:hAnsi="Arial" w:cs="Arial"/>
          <w:sz w:val="24"/>
          <w:szCs w:val="24"/>
        </w:rPr>
        <w:t xml:space="preserve">your </w:t>
      </w:r>
      <w:r>
        <w:rPr>
          <w:rFonts w:ascii="Arial" w:hAnsi="Arial" w:cs="Arial"/>
          <w:sz w:val="24"/>
          <w:szCs w:val="24"/>
        </w:rPr>
        <w:t>view</w:t>
      </w:r>
      <w:r w:rsidR="006B1A32">
        <w:rPr>
          <w:rFonts w:ascii="Arial" w:hAnsi="Arial" w:cs="Arial"/>
          <w:sz w:val="24"/>
          <w:szCs w:val="24"/>
        </w:rPr>
        <w:t>s</w:t>
      </w:r>
      <w:r>
        <w:rPr>
          <w:rFonts w:ascii="Arial" w:hAnsi="Arial" w:cs="Arial"/>
          <w:sz w:val="24"/>
          <w:szCs w:val="24"/>
        </w:rPr>
        <w:t xml:space="preserve"> on </w:t>
      </w:r>
      <w:r w:rsidR="00DB4774">
        <w:rPr>
          <w:rFonts w:ascii="Arial" w:hAnsi="Arial" w:cs="Arial"/>
          <w:sz w:val="24"/>
          <w:szCs w:val="24"/>
        </w:rPr>
        <w:t xml:space="preserve">the </w:t>
      </w:r>
      <w:r>
        <w:rPr>
          <w:rFonts w:ascii="Arial" w:hAnsi="Arial" w:cs="Arial"/>
          <w:sz w:val="24"/>
          <w:szCs w:val="24"/>
        </w:rPr>
        <w:t>two proposed versions of a revised practice</w:t>
      </w:r>
      <w:r w:rsidR="00692607">
        <w:rPr>
          <w:rFonts w:ascii="Arial" w:hAnsi="Arial" w:cs="Arial"/>
          <w:sz w:val="24"/>
          <w:szCs w:val="24"/>
        </w:rPr>
        <w:t>.</w:t>
      </w:r>
    </w:p>
    <w:p w14:paraId="20F5F703" w14:textId="77777777" w:rsidR="00692607" w:rsidRDefault="00692607">
      <w:pPr>
        <w:rPr>
          <w:rFonts w:ascii="Arial" w:hAnsi="Arial" w:cs="Arial"/>
          <w:sz w:val="24"/>
          <w:szCs w:val="24"/>
        </w:rPr>
      </w:pPr>
    </w:p>
    <w:p w14:paraId="78DF4E0A" w14:textId="758D0EFD" w:rsidR="00FB6D8E" w:rsidRPr="00054843" w:rsidRDefault="00DB638E">
      <w:pPr>
        <w:rPr>
          <w:rFonts w:ascii="Arial" w:hAnsi="Arial" w:cs="Arial"/>
          <w:b/>
          <w:bCs/>
          <w:sz w:val="24"/>
          <w:szCs w:val="24"/>
        </w:rPr>
      </w:pPr>
      <w:r w:rsidRPr="00054843">
        <w:rPr>
          <w:rFonts w:ascii="Arial" w:hAnsi="Arial" w:cs="Arial"/>
          <w:b/>
          <w:bCs/>
          <w:sz w:val="24"/>
          <w:szCs w:val="24"/>
        </w:rPr>
        <w:t xml:space="preserve">Option 1: </w:t>
      </w:r>
    </w:p>
    <w:p w14:paraId="290252E4" w14:textId="12FF881D" w:rsidR="00054843" w:rsidRDefault="00F77475" w:rsidP="00F77475">
      <w:pPr>
        <w:ind w:left="720"/>
        <w:rPr>
          <w:rFonts w:ascii="Arial" w:hAnsi="Arial" w:cs="Arial"/>
          <w:i/>
          <w:iCs/>
          <w:sz w:val="24"/>
          <w:szCs w:val="24"/>
        </w:rPr>
      </w:pPr>
      <w:r>
        <w:rPr>
          <w:rFonts w:ascii="Arial" w:hAnsi="Arial" w:cs="Arial"/>
          <w:i/>
          <w:iCs/>
          <w:sz w:val="24"/>
          <w:szCs w:val="24"/>
        </w:rPr>
        <w:t>“</w:t>
      </w:r>
      <w:r w:rsidR="00CB4C25" w:rsidRPr="00F77475">
        <w:rPr>
          <w:rFonts w:ascii="Arial" w:hAnsi="Arial" w:cs="Arial"/>
          <w:i/>
          <w:iCs/>
          <w:sz w:val="24"/>
          <w:szCs w:val="24"/>
        </w:rPr>
        <w:t>Statistics should be available to all users at the same time. The standard release time is 9</w:t>
      </w:r>
      <w:r w:rsidR="004315B4">
        <w:rPr>
          <w:rFonts w:ascii="Arial" w:hAnsi="Arial" w:cs="Arial"/>
          <w:i/>
          <w:iCs/>
          <w:sz w:val="24"/>
          <w:szCs w:val="24"/>
        </w:rPr>
        <w:t>.</w:t>
      </w:r>
      <w:r w:rsidR="00CB4C25" w:rsidRPr="00F77475">
        <w:rPr>
          <w:rFonts w:ascii="Arial" w:hAnsi="Arial" w:cs="Arial"/>
          <w:i/>
          <w:iCs/>
          <w:sz w:val="24"/>
          <w:szCs w:val="24"/>
        </w:rPr>
        <w:t xml:space="preserve">30am on a weekday, but there may be circumstances when it better serves the public good for statistics to be released at an alternative, pre-announced time. Exceptions </w:t>
      </w:r>
      <w:r w:rsidR="009C1212">
        <w:rPr>
          <w:rFonts w:ascii="Arial" w:hAnsi="Arial" w:cs="Arial"/>
          <w:i/>
          <w:iCs/>
          <w:sz w:val="24"/>
          <w:szCs w:val="24"/>
        </w:rPr>
        <w:t>can</w:t>
      </w:r>
      <w:r w:rsidR="009C1212" w:rsidRPr="00F77475">
        <w:rPr>
          <w:rFonts w:ascii="Arial" w:hAnsi="Arial" w:cs="Arial"/>
          <w:i/>
          <w:iCs/>
          <w:sz w:val="24"/>
          <w:szCs w:val="24"/>
        </w:rPr>
        <w:t xml:space="preserve"> </w:t>
      </w:r>
      <w:r w:rsidR="00CB4C25" w:rsidRPr="00F77475">
        <w:rPr>
          <w:rFonts w:ascii="Arial" w:hAnsi="Arial" w:cs="Arial"/>
          <w:i/>
          <w:iCs/>
          <w:sz w:val="24"/>
          <w:szCs w:val="24"/>
        </w:rPr>
        <w:t>therefore be granted by the Director General for Regulation. The time of release, whether it is the standard release time of 9</w:t>
      </w:r>
      <w:r w:rsidR="004315B4">
        <w:rPr>
          <w:rFonts w:ascii="Arial" w:hAnsi="Arial" w:cs="Arial"/>
          <w:i/>
          <w:iCs/>
          <w:sz w:val="24"/>
          <w:szCs w:val="24"/>
        </w:rPr>
        <w:t>.</w:t>
      </w:r>
      <w:r w:rsidR="00CB4C25" w:rsidRPr="00F77475">
        <w:rPr>
          <w:rFonts w:ascii="Arial" w:hAnsi="Arial" w:cs="Arial"/>
          <w:i/>
          <w:iCs/>
          <w:sz w:val="24"/>
          <w:szCs w:val="24"/>
        </w:rPr>
        <w:t xml:space="preserve">30am, or another time </w:t>
      </w:r>
      <w:r w:rsidR="00854359">
        <w:rPr>
          <w:rFonts w:ascii="Arial" w:hAnsi="Arial" w:cs="Arial"/>
          <w:i/>
          <w:iCs/>
          <w:sz w:val="24"/>
          <w:szCs w:val="24"/>
        </w:rPr>
        <w:t>granted by</w:t>
      </w:r>
      <w:r w:rsidR="00CB4C25" w:rsidRPr="00F77475">
        <w:rPr>
          <w:rFonts w:ascii="Arial" w:hAnsi="Arial" w:cs="Arial"/>
          <w:i/>
          <w:iCs/>
          <w:sz w:val="24"/>
          <w:szCs w:val="24"/>
        </w:rPr>
        <w:t xml:space="preserve"> the </w:t>
      </w:r>
      <w:r w:rsidR="0045179D" w:rsidRPr="00F77475">
        <w:rPr>
          <w:rFonts w:ascii="Arial" w:hAnsi="Arial" w:cs="Arial"/>
          <w:i/>
          <w:iCs/>
          <w:sz w:val="24"/>
          <w:szCs w:val="24"/>
        </w:rPr>
        <w:t xml:space="preserve">Director General </w:t>
      </w:r>
      <w:r w:rsidR="00CB4C25" w:rsidRPr="00F77475">
        <w:rPr>
          <w:rFonts w:ascii="Arial" w:hAnsi="Arial" w:cs="Arial"/>
          <w:i/>
          <w:iCs/>
          <w:sz w:val="24"/>
          <w:szCs w:val="24"/>
        </w:rPr>
        <w:t>for Regulation, should be announced in advance and adhered to consistently</w:t>
      </w:r>
      <w:r>
        <w:rPr>
          <w:rFonts w:ascii="Arial" w:hAnsi="Arial" w:cs="Arial"/>
          <w:i/>
          <w:iCs/>
          <w:sz w:val="24"/>
          <w:szCs w:val="24"/>
        </w:rPr>
        <w:t>.”</w:t>
      </w:r>
    </w:p>
    <w:p w14:paraId="65EB78EB" w14:textId="5AFCDAF6" w:rsidR="007504C4" w:rsidRPr="002B64EE" w:rsidRDefault="00470C0B" w:rsidP="002B64EE">
      <w:pPr>
        <w:rPr>
          <w:rFonts w:ascii="Arial" w:hAnsi="Arial" w:cs="Arial"/>
          <w:sz w:val="24"/>
          <w:szCs w:val="24"/>
        </w:rPr>
      </w:pPr>
      <w:r>
        <w:rPr>
          <w:rFonts w:ascii="Arial" w:hAnsi="Arial" w:cs="Arial"/>
          <w:sz w:val="24"/>
          <w:szCs w:val="24"/>
        </w:rPr>
        <w:t>As with the current practice, t</w:t>
      </w:r>
      <w:r w:rsidR="007504C4">
        <w:rPr>
          <w:rFonts w:ascii="Arial" w:hAnsi="Arial" w:cs="Arial"/>
          <w:sz w:val="24"/>
          <w:szCs w:val="24"/>
        </w:rPr>
        <w:t>his option maintains 9.30am as the standard release time for statistics</w:t>
      </w:r>
      <w:r>
        <w:rPr>
          <w:rFonts w:ascii="Arial" w:hAnsi="Arial" w:cs="Arial"/>
          <w:sz w:val="24"/>
          <w:szCs w:val="24"/>
        </w:rPr>
        <w:t>;</w:t>
      </w:r>
      <w:r w:rsidR="00AE13D7">
        <w:rPr>
          <w:rFonts w:ascii="Arial" w:hAnsi="Arial" w:cs="Arial"/>
          <w:sz w:val="24"/>
          <w:szCs w:val="24"/>
        </w:rPr>
        <w:t xml:space="preserve"> but </w:t>
      </w:r>
      <w:r>
        <w:rPr>
          <w:rFonts w:ascii="Arial" w:hAnsi="Arial" w:cs="Arial"/>
          <w:sz w:val="24"/>
          <w:szCs w:val="24"/>
        </w:rPr>
        <w:t xml:space="preserve">it </w:t>
      </w:r>
      <w:r w:rsidR="00AA1C21">
        <w:rPr>
          <w:rFonts w:ascii="Arial" w:hAnsi="Arial" w:cs="Arial"/>
          <w:sz w:val="24"/>
          <w:szCs w:val="24"/>
        </w:rPr>
        <w:t xml:space="preserve">differs in that it also </w:t>
      </w:r>
      <w:r w:rsidR="00AE13D7">
        <w:rPr>
          <w:rFonts w:ascii="Arial" w:hAnsi="Arial" w:cs="Arial"/>
          <w:sz w:val="24"/>
          <w:szCs w:val="24"/>
        </w:rPr>
        <w:t xml:space="preserve">enables alternative </w:t>
      </w:r>
      <w:r w:rsidR="00AA1C21">
        <w:rPr>
          <w:rFonts w:ascii="Arial" w:hAnsi="Arial" w:cs="Arial"/>
          <w:sz w:val="24"/>
          <w:szCs w:val="24"/>
        </w:rPr>
        <w:t xml:space="preserve">releases </w:t>
      </w:r>
      <w:r w:rsidR="00AE13D7">
        <w:rPr>
          <w:rFonts w:ascii="Arial" w:hAnsi="Arial" w:cs="Arial"/>
          <w:sz w:val="24"/>
          <w:szCs w:val="24"/>
        </w:rPr>
        <w:t xml:space="preserve">times to be granted where the Director General for Regulation agrees that it is in the </w:t>
      </w:r>
      <w:r>
        <w:rPr>
          <w:rFonts w:ascii="Arial" w:hAnsi="Arial" w:cs="Arial"/>
          <w:sz w:val="24"/>
          <w:szCs w:val="24"/>
        </w:rPr>
        <w:t>public interest to do so.</w:t>
      </w:r>
      <w:r w:rsidR="00AA1C21">
        <w:rPr>
          <w:rFonts w:ascii="Arial" w:hAnsi="Arial" w:cs="Arial"/>
          <w:sz w:val="24"/>
          <w:szCs w:val="24"/>
        </w:rPr>
        <w:t xml:space="preserve"> The alternative times would be </w:t>
      </w:r>
      <w:r w:rsidR="00224CF2">
        <w:rPr>
          <w:rFonts w:ascii="Arial" w:hAnsi="Arial" w:cs="Arial"/>
          <w:sz w:val="24"/>
          <w:szCs w:val="24"/>
        </w:rPr>
        <w:t>applied consistently from the point of the exception being granted</w:t>
      </w:r>
      <w:r w:rsidR="00BA4723">
        <w:rPr>
          <w:rFonts w:ascii="Arial" w:hAnsi="Arial" w:cs="Arial"/>
          <w:sz w:val="24"/>
          <w:szCs w:val="24"/>
        </w:rPr>
        <w:t>,</w:t>
      </w:r>
      <w:r w:rsidR="00224CF2">
        <w:rPr>
          <w:rFonts w:ascii="Arial" w:hAnsi="Arial" w:cs="Arial"/>
          <w:sz w:val="24"/>
          <w:szCs w:val="24"/>
        </w:rPr>
        <w:t xml:space="preserve"> </w:t>
      </w:r>
      <w:r w:rsidR="00BA4723">
        <w:rPr>
          <w:rFonts w:ascii="Arial" w:hAnsi="Arial" w:cs="Arial"/>
          <w:sz w:val="24"/>
          <w:szCs w:val="24"/>
        </w:rPr>
        <w:t>unless</w:t>
      </w:r>
      <w:r w:rsidR="00224CF2">
        <w:rPr>
          <w:rFonts w:ascii="Arial" w:hAnsi="Arial" w:cs="Arial"/>
          <w:sz w:val="24"/>
          <w:szCs w:val="24"/>
        </w:rPr>
        <w:t xml:space="preserve"> it </w:t>
      </w:r>
      <w:r w:rsidR="00BA4723">
        <w:rPr>
          <w:rFonts w:ascii="Arial" w:hAnsi="Arial" w:cs="Arial"/>
          <w:sz w:val="24"/>
          <w:szCs w:val="24"/>
        </w:rPr>
        <w:t>i</w:t>
      </w:r>
      <w:r w:rsidR="00224CF2">
        <w:rPr>
          <w:rFonts w:ascii="Arial" w:hAnsi="Arial" w:cs="Arial"/>
          <w:sz w:val="24"/>
          <w:szCs w:val="24"/>
        </w:rPr>
        <w:t xml:space="preserve">s agreed </w:t>
      </w:r>
      <w:r w:rsidR="00BA4723">
        <w:rPr>
          <w:rFonts w:ascii="Arial" w:hAnsi="Arial" w:cs="Arial"/>
          <w:sz w:val="24"/>
          <w:szCs w:val="24"/>
        </w:rPr>
        <w:t xml:space="preserve">by the Director General </w:t>
      </w:r>
      <w:r w:rsidR="005263F1">
        <w:rPr>
          <w:rFonts w:ascii="Arial" w:hAnsi="Arial" w:cs="Arial"/>
          <w:sz w:val="24"/>
          <w:szCs w:val="24"/>
        </w:rPr>
        <w:t>that</w:t>
      </w:r>
      <w:r w:rsidR="00BA4723">
        <w:rPr>
          <w:rFonts w:ascii="Arial" w:hAnsi="Arial" w:cs="Arial"/>
          <w:sz w:val="24"/>
          <w:szCs w:val="24"/>
        </w:rPr>
        <w:t xml:space="preserve"> the release time be further </w:t>
      </w:r>
      <w:r w:rsidR="00224CF2">
        <w:rPr>
          <w:rFonts w:ascii="Arial" w:hAnsi="Arial" w:cs="Arial"/>
          <w:sz w:val="24"/>
          <w:szCs w:val="24"/>
        </w:rPr>
        <w:t>change</w:t>
      </w:r>
      <w:r w:rsidR="00BA4723">
        <w:rPr>
          <w:rFonts w:ascii="Arial" w:hAnsi="Arial" w:cs="Arial"/>
          <w:sz w:val="24"/>
          <w:szCs w:val="24"/>
        </w:rPr>
        <w:t>d.</w:t>
      </w:r>
    </w:p>
    <w:p w14:paraId="37A80E5C" w14:textId="35F9607D" w:rsidR="00054843" w:rsidRPr="00BB5E3D" w:rsidRDefault="00054843">
      <w:pPr>
        <w:rPr>
          <w:rFonts w:ascii="Arial" w:hAnsi="Arial" w:cs="Arial"/>
          <w:b/>
          <w:bCs/>
          <w:sz w:val="24"/>
          <w:szCs w:val="24"/>
        </w:rPr>
      </w:pPr>
      <w:r w:rsidRPr="00BB5E3D">
        <w:rPr>
          <w:rFonts w:ascii="Arial" w:hAnsi="Arial" w:cs="Arial"/>
          <w:b/>
          <w:bCs/>
          <w:sz w:val="24"/>
          <w:szCs w:val="24"/>
        </w:rPr>
        <w:t>Option 2:</w:t>
      </w:r>
    </w:p>
    <w:p w14:paraId="3AF77C4B" w14:textId="70157176" w:rsidR="00054843" w:rsidRPr="00BB5E3D" w:rsidRDefault="00BB5E3D" w:rsidP="00BB5E3D">
      <w:pPr>
        <w:ind w:left="720"/>
        <w:rPr>
          <w:rFonts w:ascii="Arial" w:hAnsi="Arial" w:cs="Arial"/>
          <w:i/>
          <w:iCs/>
          <w:sz w:val="24"/>
          <w:szCs w:val="24"/>
        </w:rPr>
      </w:pPr>
      <w:r w:rsidRPr="00BB5E3D">
        <w:rPr>
          <w:rFonts w:ascii="Arial" w:hAnsi="Arial" w:cs="Arial"/>
          <w:i/>
          <w:iCs/>
          <w:sz w:val="24"/>
          <w:szCs w:val="24"/>
        </w:rPr>
        <w:t xml:space="preserve">“Statistics should be released in a way that is transparent, independent, and orderly, in a manner that best serves the public good and is agreed by the Chief Statistician/Head of Profession for Statistics. A consistent release time should be used by an organisation for all its statistics. Exceptions may be granted by the Director General for Regulation where it is in the public interest to publish at another time. </w:t>
      </w:r>
      <w:r w:rsidR="003538BC" w:rsidRPr="00F77475">
        <w:rPr>
          <w:rFonts w:ascii="Arial" w:hAnsi="Arial" w:cs="Arial"/>
          <w:i/>
          <w:iCs/>
          <w:sz w:val="24"/>
          <w:szCs w:val="24"/>
        </w:rPr>
        <w:t xml:space="preserve">The time of release, whether it is the standard release time, or another time agreed with the </w:t>
      </w:r>
      <w:r w:rsidR="0045179D" w:rsidRPr="00F77475">
        <w:rPr>
          <w:rFonts w:ascii="Arial" w:hAnsi="Arial" w:cs="Arial"/>
          <w:i/>
          <w:iCs/>
          <w:sz w:val="24"/>
          <w:szCs w:val="24"/>
        </w:rPr>
        <w:t xml:space="preserve">Director General </w:t>
      </w:r>
      <w:r w:rsidR="003538BC" w:rsidRPr="00F77475">
        <w:rPr>
          <w:rFonts w:ascii="Arial" w:hAnsi="Arial" w:cs="Arial"/>
          <w:i/>
          <w:iCs/>
          <w:sz w:val="24"/>
          <w:szCs w:val="24"/>
        </w:rPr>
        <w:t xml:space="preserve">for Regulation, should be announced in </w:t>
      </w:r>
      <w:proofErr w:type="gramStart"/>
      <w:r w:rsidR="003538BC" w:rsidRPr="00F77475">
        <w:rPr>
          <w:rFonts w:ascii="Arial" w:hAnsi="Arial" w:cs="Arial"/>
          <w:i/>
          <w:iCs/>
          <w:sz w:val="24"/>
          <w:szCs w:val="24"/>
        </w:rPr>
        <w:t>advance</w:t>
      </w:r>
      <w:proofErr w:type="gramEnd"/>
      <w:r w:rsidR="003538BC" w:rsidRPr="00F77475">
        <w:rPr>
          <w:rFonts w:ascii="Arial" w:hAnsi="Arial" w:cs="Arial"/>
          <w:i/>
          <w:iCs/>
          <w:sz w:val="24"/>
          <w:szCs w:val="24"/>
        </w:rPr>
        <w:t xml:space="preserve"> and adhered to consistently</w:t>
      </w:r>
      <w:r w:rsidR="003538BC">
        <w:rPr>
          <w:rFonts w:ascii="Arial" w:hAnsi="Arial" w:cs="Arial"/>
          <w:i/>
          <w:iCs/>
          <w:sz w:val="24"/>
          <w:szCs w:val="24"/>
        </w:rPr>
        <w:t xml:space="preserve">. </w:t>
      </w:r>
      <w:r w:rsidRPr="00BB5E3D">
        <w:rPr>
          <w:rFonts w:ascii="Arial" w:hAnsi="Arial" w:cs="Arial"/>
          <w:i/>
          <w:iCs/>
          <w:sz w:val="24"/>
          <w:szCs w:val="24"/>
        </w:rPr>
        <w:t>The needs of users, the wider benefit to society and the wellbeing of staff should be factored in when deciding the time of release</w:t>
      </w:r>
      <w:r w:rsidR="00692607">
        <w:rPr>
          <w:rFonts w:ascii="Arial" w:hAnsi="Arial" w:cs="Arial"/>
          <w:i/>
          <w:iCs/>
          <w:sz w:val="24"/>
          <w:szCs w:val="24"/>
        </w:rPr>
        <w:t>.”</w:t>
      </w:r>
    </w:p>
    <w:p w14:paraId="15C7594E" w14:textId="206EDE24" w:rsidR="00E01CB9" w:rsidRDefault="00E01CB9" w:rsidP="002C4EEA">
      <w:pPr>
        <w:rPr>
          <w:rFonts w:ascii="Arial" w:hAnsi="Arial" w:cs="Arial"/>
          <w:sz w:val="24"/>
          <w:szCs w:val="24"/>
        </w:rPr>
      </w:pPr>
      <w:r>
        <w:rPr>
          <w:rFonts w:ascii="Arial" w:hAnsi="Arial" w:cs="Arial"/>
          <w:sz w:val="24"/>
          <w:szCs w:val="24"/>
        </w:rPr>
        <w:lastRenderedPageBreak/>
        <w:t>Rather than setting the explicit time of release, this option establishes the core values that should be met in ensuring the orderly release of the statistics</w:t>
      </w:r>
      <w:r w:rsidR="00637018">
        <w:rPr>
          <w:rFonts w:ascii="Arial" w:hAnsi="Arial" w:cs="Arial"/>
          <w:sz w:val="24"/>
          <w:szCs w:val="24"/>
        </w:rPr>
        <w:t>. Again</w:t>
      </w:r>
      <w:r w:rsidR="00506D21">
        <w:rPr>
          <w:rFonts w:ascii="Arial" w:hAnsi="Arial" w:cs="Arial"/>
          <w:sz w:val="24"/>
          <w:szCs w:val="24"/>
        </w:rPr>
        <w:t>,</w:t>
      </w:r>
      <w:r w:rsidR="00637018">
        <w:rPr>
          <w:rFonts w:ascii="Arial" w:hAnsi="Arial" w:cs="Arial"/>
          <w:sz w:val="24"/>
          <w:szCs w:val="24"/>
        </w:rPr>
        <w:t xml:space="preserve"> the importance of a consistent </w:t>
      </w:r>
      <w:r w:rsidR="00B4221C">
        <w:rPr>
          <w:rFonts w:ascii="Arial" w:hAnsi="Arial" w:cs="Arial"/>
          <w:sz w:val="24"/>
          <w:szCs w:val="24"/>
        </w:rPr>
        <w:t xml:space="preserve">and transparent release </w:t>
      </w:r>
      <w:r w:rsidR="00637018">
        <w:rPr>
          <w:rFonts w:ascii="Arial" w:hAnsi="Arial" w:cs="Arial"/>
          <w:sz w:val="24"/>
          <w:szCs w:val="24"/>
        </w:rPr>
        <w:t xml:space="preserve">time is underscored </w:t>
      </w:r>
      <w:r w:rsidR="00B4221C">
        <w:rPr>
          <w:rFonts w:ascii="Arial" w:hAnsi="Arial" w:cs="Arial"/>
          <w:sz w:val="24"/>
          <w:szCs w:val="24"/>
        </w:rPr>
        <w:t xml:space="preserve">but </w:t>
      </w:r>
      <w:r w:rsidR="0000768E">
        <w:rPr>
          <w:rFonts w:ascii="Arial" w:hAnsi="Arial" w:cs="Arial"/>
          <w:sz w:val="24"/>
          <w:szCs w:val="24"/>
        </w:rPr>
        <w:t xml:space="preserve">this option </w:t>
      </w:r>
      <w:r w:rsidR="00B4221C">
        <w:rPr>
          <w:rFonts w:ascii="Arial" w:hAnsi="Arial" w:cs="Arial"/>
          <w:sz w:val="24"/>
          <w:szCs w:val="24"/>
        </w:rPr>
        <w:t xml:space="preserve">allows for </w:t>
      </w:r>
      <w:r w:rsidR="00BB4D23">
        <w:rPr>
          <w:rFonts w:ascii="Arial" w:hAnsi="Arial" w:cs="Arial"/>
          <w:sz w:val="24"/>
          <w:szCs w:val="24"/>
        </w:rPr>
        <w:t xml:space="preserve">a </w:t>
      </w:r>
      <w:r w:rsidR="00B4221C">
        <w:rPr>
          <w:rFonts w:ascii="Arial" w:hAnsi="Arial" w:cs="Arial"/>
          <w:sz w:val="24"/>
          <w:szCs w:val="24"/>
        </w:rPr>
        <w:t>producer bod</w:t>
      </w:r>
      <w:r w:rsidR="00BB4D23">
        <w:rPr>
          <w:rFonts w:ascii="Arial" w:hAnsi="Arial" w:cs="Arial"/>
          <w:sz w:val="24"/>
          <w:szCs w:val="24"/>
        </w:rPr>
        <w:t>y</w:t>
      </w:r>
      <w:r w:rsidR="00B4221C">
        <w:rPr>
          <w:rFonts w:ascii="Arial" w:hAnsi="Arial" w:cs="Arial"/>
          <w:sz w:val="24"/>
          <w:szCs w:val="24"/>
        </w:rPr>
        <w:t xml:space="preserve"> to </w:t>
      </w:r>
      <w:r w:rsidR="00BB4D23">
        <w:rPr>
          <w:rFonts w:ascii="Arial" w:hAnsi="Arial" w:cs="Arial"/>
          <w:sz w:val="24"/>
          <w:szCs w:val="24"/>
        </w:rPr>
        <w:t xml:space="preserve">decide </w:t>
      </w:r>
      <w:r w:rsidR="00B4221C">
        <w:rPr>
          <w:rFonts w:ascii="Arial" w:hAnsi="Arial" w:cs="Arial"/>
          <w:sz w:val="24"/>
          <w:szCs w:val="24"/>
        </w:rPr>
        <w:t xml:space="preserve">the most appropriate time of release </w:t>
      </w:r>
      <w:r w:rsidR="00506D21">
        <w:rPr>
          <w:rFonts w:ascii="Arial" w:hAnsi="Arial" w:cs="Arial"/>
          <w:sz w:val="24"/>
          <w:szCs w:val="24"/>
        </w:rPr>
        <w:t xml:space="preserve">within </w:t>
      </w:r>
      <w:r w:rsidR="00BB4D23">
        <w:rPr>
          <w:rFonts w:ascii="Arial" w:hAnsi="Arial" w:cs="Arial"/>
          <w:sz w:val="24"/>
          <w:szCs w:val="24"/>
        </w:rPr>
        <w:t xml:space="preserve">its </w:t>
      </w:r>
      <w:r w:rsidR="00506D21">
        <w:rPr>
          <w:rFonts w:ascii="Arial" w:hAnsi="Arial" w:cs="Arial"/>
          <w:sz w:val="24"/>
          <w:szCs w:val="24"/>
        </w:rPr>
        <w:t xml:space="preserve">own context. </w:t>
      </w:r>
      <w:r w:rsidR="003C13DF">
        <w:rPr>
          <w:rFonts w:ascii="Arial" w:hAnsi="Arial" w:cs="Arial"/>
          <w:sz w:val="24"/>
          <w:szCs w:val="24"/>
        </w:rPr>
        <w:t>T</w:t>
      </w:r>
      <w:r w:rsidR="00506D21">
        <w:rPr>
          <w:rFonts w:ascii="Arial" w:hAnsi="Arial" w:cs="Arial"/>
          <w:sz w:val="24"/>
          <w:szCs w:val="24"/>
        </w:rPr>
        <w:t>his time would need to be applied</w:t>
      </w:r>
      <w:r w:rsidR="00BB4D23">
        <w:rPr>
          <w:rFonts w:ascii="Arial" w:hAnsi="Arial" w:cs="Arial"/>
          <w:sz w:val="24"/>
          <w:szCs w:val="24"/>
        </w:rPr>
        <w:t xml:space="preserve"> consistently across all the producer’s</w:t>
      </w:r>
      <w:r w:rsidR="00666963">
        <w:rPr>
          <w:rFonts w:ascii="Arial" w:hAnsi="Arial" w:cs="Arial"/>
          <w:sz w:val="24"/>
          <w:szCs w:val="24"/>
        </w:rPr>
        <w:t xml:space="preserve"> statistics</w:t>
      </w:r>
      <w:r w:rsidR="003C13DF">
        <w:rPr>
          <w:rFonts w:ascii="Arial" w:hAnsi="Arial" w:cs="Arial"/>
          <w:sz w:val="24"/>
          <w:szCs w:val="24"/>
        </w:rPr>
        <w:t>.</w:t>
      </w:r>
      <w:r w:rsidR="003C13DF" w:rsidRPr="003C13DF">
        <w:rPr>
          <w:rFonts w:ascii="Arial" w:hAnsi="Arial" w:cs="Arial"/>
          <w:sz w:val="24"/>
          <w:szCs w:val="24"/>
        </w:rPr>
        <w:t xml:space="preserve"> </w:t>
      </w:r>
      <w:r w:rsidR="003C13DF">
        <w:rPr>
          <w:rFonts w:ascii="Arial" w:hAnsi="Arial" w:cs="Arial"/>
          <w:sz w:val="24"/>
          <w:szCs w:val="24"/>
        </w:rPr>
        <w:t xml:space="preserve">Some </w:t>
      </w:r>
      <w:r w:rsidR="0072393C">
        <w:rPr>
          <w:rFonts w:ascii="Arial" w:hAnsi="Arial" w:cs="Arial"/>
          <w:sz w:val="24"/>
          <w:szCs w:val="24"/>
        </w:rPr>
        <w:t xml:space="preserve">further </w:t>
      </w:r>
      <w:r w:rsidR="003C13DF">
        <w:rPr>
          <w:rFonts w:ascii="Arial" w:hAnsi="Arial" w:cs="Arial"/>
          <w:sz w:val="24"/>
          <w:szCs w:val="24"/>
        </w:rPr>
        <w:t xml:space="preserve">flexibility is provided through </w:t>
      </w:r>
      <w:r w:rsidR="0072393C">
        <w:rPr>
          <w:rFonts w:ascii="Arial" w:hAnsi="Arial" w:cs="Arial"/>
          <w:sz w:val="24"/>
          <w:szCs w:val="24"/>
        </w:rPr>
        <w:t xml:space="preserve">allowing </w:t>
      </w:r>
      <w:r w:rsidR="003C13DF">
        <w:rPr>
          <w:rFonts w:ascii="Arial" w:hAnsi="Arial" w:cs="Arial"/>
          <w:sz w:val="24"/>
          <w:szCs w:val="24"/>
        </w:rPr>
        <w:t>exception</w:t>
      </w:r>
      <w:r w:rsidR="0072393C">
        <w:rPr>
          <w:rFonts w:ascii="Arial" w:hAnsi="Arial" w:cs="Arial"/>
          <w:sz w:val="24"/>
          <w:szCs w:val="24"/>
        </w:rPr>
        <w:t>s</w:t>
      </w:r>
      <w:r w:rsidR="003C13DF">
        <w:rPr>
          <w:rFonts w:ascii="Arial" w:hAnsi="Arial" w:cs="Arial"/>
          <w:sz w:val="24"/>
          <w:szCs w:val="24"/>
        </w:rPr>
        <w:t xml:space="preserve"> </w:t>
      </w:r>
      <w:r w:rsidR="0072393C">
        <w:rPr>
          <w:rFonts w:ascii="Arial" w:hAnsi="Arial" w:cs="Arial"/>
          <w:sz w:val="24"/>
          <w:szCs w:val="24"/>
        </w:rPr>
        <w:t xml:space="preserve">to be </w:t>
      </w:r>
      <w:r w:rsidR="00666963">
        <w:rPr>
          <w:rFonts w:ascii="Arial" w:hAnsi="Arial" w:cs="Arial"/>
          <w:sz w:val="24"/>
          <w:szCs w:val="24"/>
        </w:rPr>
        <w:t>granted by the Director General for Regulation</w:t>
      </w:r>
      <w:r w:rsidR="00276535">
        <w:rPr>
          <w:rFonts w:ascii="Arial" w:hAnsi="Arial" w:cs="Arial"/>
          <w:sz w:val="24"/>
          <w:szCs w:val="24"/>
        </w:rPr>
        <w:t>, as in option 1</w:t>
      </w:r>
      <w:r w:rsidR="00666963">
        <w:rPr>
          <w:rFonts w:ascii="Arial" w:hAnsi="Arial" w:cs="Arial"/>
          <w:sz w:val="24"/>
          <w:szCs w:val="24"/>
        </w:rPr>
        <w:t xml:space="preserve">. </w:t>
      </w:r>
    </w:p>
    <w:p w14:paraId="0E028A10" w14:textId="1AA62A3F" w:rsidR="00054843" w:rsidRDefault="00DF1B0F" w:rsidP="002C4EEA">
      <w:pPr>
        <w:rPr>
          <w:rFonts w:ascii="Arial" w:hAnsi="Arial" w:cs="Arial"/>
          <w:sz w:val="24"/>
          <w:szCs w:val="24"/>
        </w:rPr>
      </w:pPr>
      <w:r>
        <w:rPr>
          <w:rFonts w:ascii="Arial" w:hAnsi="Arial" w:cs="Arial"/>
          <w:sz w:val="24"/>
          <w:szCs w:val="24"/>
        </w:rPr>
        <w:t>Th</w:t>
      </w:r>
      <w:r w:rsidR="001D16F8">
        <w:rPr>
          <w:rFonts w:ascii="Arial" w:hAnsi="Arial" w:cs="Arial"/>
          <w:sz w:val="24"/>
          <w:szCs w:val="24"/>
        </w:rPr>
        <w:t>e</w:t>
      </w:r>
      <w:r>
        <w:rPr>
          <w:rFonts w:ascii="Arial" w:hAnsi="Arial" w:cs="Arial"/>
          <w:sz w:val="24"/>
          <w:szCs w:val="24"/>
        </w:rPr>
        <w:t xml:space="preserve"> decision </w:t>
      </w:r>
      <w:r w:rsidR="0031000A">
        <w:rPr>
          <w:rFonts w:ascii="Arial" w:hAnsi="Arial" w:cs="Arial"/>
          <w:sz w:val="24"/>
          <w:szCs w:val="24"/>
        </w:rPr>
        <w:t xml:space="preserve">about the appropriate time of release </w:t>
      </w:r>
      <w:r w:rsidR="00BD0089">
        <w:rPr>
          <w:rFonts w:ascii="Arial" w:hAnsi="Arial" w:cs="Arial"/>
          <w:sz w:val="24"/>
          <w:szCs w:val="24"/>
        </w:rPr>
        <w:t xml:space="preserve">may require </w:t>
      </w:r>
      <w:r w:rsidR="00E52293">
        <w:rPr>
          <w:rFonts w:ascii="Arial" w:hAnsi="Arial" w:cs="Arial"/>
          <w:sz w:val="24"/>
          <w:szCs w:val="24"/>
        </w:rPr>
        <w:t>balancing</w:t>
      </w:r>
      <w:r w:rsidR="005E6647">
        <w:rPr>
          <w:rFonts w:ascii="Arial" w:hAnsi="Arial" w:cs="Arial"/>
          <w:sz w:val="24"/>
          <w:szCs w:val="24"/>
        </w:rPr>
        <w:t xml:space="preserve"> </w:t>
      </w:r>
      <w:r w:rsidR="00BD0089">
        <w:rPr>
          <w:rFonts w:ascii="Arial" w:hAnsi="Arial" w:cs="Arial"/>
          <w:sz w:val="24"/>
          <w:szCs w:val="24"/>
        </w:rPr>
        <w:t xml:space="preserve">competing </w:t>
      </w:r>
      <w:r w:rsidR="00AF2450">
        <w:rPr>
          <w:rFonts w:ascii="Arial" w:hAnsi="Arial" w:cs="Arial"/>
          <w:sz w:val="24"/>
          <w:szCs w:val="24"/>
        </w:rPr>
        <w:t>views and needs</w:t>
      </w:r>
      <w:r w:rsidR="00B41D92">
        <w:rPr>
          <w:rFonts w:ascii="Arial" w:hAnsi="Arial" w:cs="Arial"/>
          <w:sz w:val="24"/>
          <w:szCs w:val="24"/>
        </w:rPr>
        <w:t>.</w:t>
      </w:r>
      <w:r w:rsidR="00FF3E67">
        <w:rPr>
          <w:rFonts w:ascii="Arial" w:hAnsi="Arial" w:cs="Arial"/>
          <w:sz w:val="24"/>
          <w:szCs w:val="24"/>
        </w:rPr>
        <w:t xml:space="preserve"> </w:t>
      </w:r>
      <w:r w:rsidR="00432978">
        <w:rPr>
          <w:rFonts w:ascii="Arial" w:hAnsi="Arial" w:cs="Arial"/>
          <w:sz w:val="24"/>
          <w:szCs w:val="24"/>
        </w:rPr>
        <w:t xml:space="preserve">We believe </w:t>
      </w:r>
      <w:r w:rsidR="00DF07C9">
        <w:rPr>
          <w:rFonts w:ascii="Arial" w:hAnsi="Arial" w:cs="Arial"/>
          <w:sz w:val="24"/>
          <w:szCs w:val="24"/>
        </w:rPr>
        <w:t xml:space="preserve">that </w:t>
      </w:r>
      <w:r w:rsidR="00CC5FDB">
        <w:rPr>
          <w:rFonts w:ascii="Arial" w:hAnsi="Arial" w:cs="Arial"/>
          <w:sz w:val="24"/>
          <w:szCs w:val="24"/>
        </w:rPr>
        <w:t>th</w:t>
      </w:r>
      <w:r w:rsidR="0031000A">
        <w:rPr>
          <w:rFonts w:ascii="Arial" w:hAnsi="Arial" w:cs="Arial"/>
          <w:sz w:val="24"/>
          <w:szCs w:val="24"/>
        </w:rPr>
        <w:t>is</w:t>
      </w:r>
      <w:r w:rsidR="00CC5FDB">
        <w:rPr>
          <w:rFonts w:ascii="Arial" w:hAnsi="Arial" w:cs="Arial"/>
          <w:sz w:val="24"/>
          <w:szCs w:val="24"/>
        </w:rPr>
        <w:t xml:space="preserve"> </w:t>
      </w:r>
      <w:r w:rsidR="00F23D6F">
        <w:rPr>
          <w:rFonts w:ascii="Arial" w:hAnsi="Arial" w:cs="Arial"/>
          <w:sz w:val="24"/>
          <w:szCs w:val="24"/>
        </w:rPr>
        <w:t xml:space="preserve">decision </w:t>
      </w:r>
      <w:r w:rsidR="00432978">
        <w:rPr>
          <w:rFonts w:ascii="Arial" w:hAnsi="Arial" w:cs="Arial"/>
          <w:sz w:val="24"/>
          <w:szCs w:val="24"/>
        </w:rPr>
        <w:t xml:space="preserve">should </w:t>
      </w:r>
      <w:r w:rsidR="002C1E35">
        <w:rPr>
          <w:rFonts w:ascii="Arial" w:hAnsi="Arial" w:cs="Arial"/>
          <w:sz w:val="24"/>
          <w:szCs w:val="24"/>
        </w:rPr>
        <w:t xml:space="preserve">be </w:t>
      </w:r>
      <w:r w:rsidR="00DF07C9">
        <w:rPr>
          <w:rFonts w:ascii="Arial" w:hAnsi="Arial" w:cs="Arial"/>
          <w:sz w:val="24"/>
          <w:szCs w:val="24"/>
        </w:rPr>
        <w:t xml:space="preserve">made </w:t>
      </w:r>
      <w:r w:rsidR="002C1E35">
        <w:rPr>
          <w:rFonts w:ascii="Arial" w:hAnsi="Arial" w:cs="Arial"/>
          <w:sz w:val="24"/>
          <w:szCs w:val="24"/>
        </w:rPr>
        <w:t xml:space="preserve">in a way that </w:t>
      </w:r>
      <w:r w:rsidR="00432978">
        <w:rPr>
          <w:rFonts w:ascii="Arial" w:hAnsi="Arial" w:cs="Arial"/>
          <w:sz w:val="24"/>
          <w:szCs w:val="24"/>
        </w:rPr>
        <w:t>p</w:t>
      </w:r>
      <w:r w:rsidR="002C4EEA" w:rsidRPr="002C4EEA">
        <w:rPr>
          <w:rFonts w:ascii="Arial" w:hAnsi="Arial" w:cs="Arial"/>
          <w:sz w:val="24"/>
          <w:szCs w:val="24"/>
        </w:rPr>
        <w:t>rotect</w:t>
      </w:r>
      <w:r w:rsidR="002C1E35">
        <w:rPr>
          <w:rFonts w:ascii="Arial" w:hAnsi="Arial" w:cs="Arial"/>
          <w:sz w:val="24"/>
          <w:szCs w:val="24"/>
        </w:rPr>
        <w:t>s</w:t>
      </w:r>
      <w:r w:rsidR="002C4EEA" w:rsidRPr="002C4EEA">
        <w:rPr>
          <w:rFonts w:ascii="Arial" w:hAnsi="Arial" w:cs="Arial"/>
          <w:sz w:val="24"/>
          <w:szCs w:val="24"/>
        </w:rPr>
        <w:t xml:space="preserve"> statistical independence</w:t>
      </w:r>
      <w:r w:rsidR="00093021">
        <w:rPr>
          <w:rFonts w:ascii="Arial" w:hAnsi="Arial" w:cs="Arial"/>
          <w:sz w:val="24"/>
          <w:szCs w:val="24"/>
        </w:rPr>
        <w:t xml:space="preserve"> and</w:t>
      </w:r>
      <w:r w:rsidR="002C4EEA" w:rsidRPr="002C4EEA">
        <w:rPr>
          <w:rFonts w:ascii="Arial" w:hAnsi="Arial" w:cs="Arial"/>
          <w:sz w:val="24"/>
          <w:szCs w:val="24"/>
        </w:rPr>
        <w:t xml:space="preserve"> guard</w:t>
      </w:r>
      <w:r w:rsidR="002C1E35">
        <w:rPr>
          <w:rFonts w:ascii="Arial" w:hAnsi="Arial" w:cs="Arial"/>
          <w:sz w:val="24"/>
          <w:szCs w:val="24"/>
        </w:rPr>
        <w:t>s</w:t>
      </w:r>
      <w:r w:rsidR="002C4EEA" w:rsidRPr="002C4EEA">
        <w:rPr>
          <w:rFonts w:ascii="Arial" w:hAnsi="Arial" w:cs="Arial"/>
          <w:sz w:val="24"/>
          <w:szCs w:val="24"/>
        </w:rPr>
        <w:t xml:space="preserve"> against vested interests</w:t>
      </w:r>
      <w:r w:rsidR="00775C56">
        <w:rPr>
          <w:rFonts w:ascii="Arial" w:hAnsi="Arial" w:cs="Arial"/>
          <w:sz w:val="24"/>
          <w:szCs w:val="24"/>
        </w:rPr>
        <w:t xml:space="preserve">. </w:t>
      </w:r>
      <w:r w:rsidR="002C1E35">
        <w:rPr>
          <w:rFonts w:ascii="Arial" w:hAnsi="Arial" w:cs="Arial"/>
          <w:sz w:val="24"/>
          <w:szCs w:val="24"/>
        </w:rPr>
        <w:t>The choice</w:t>
      </w:r>
      <w:r w:rsidR="00775C56">
        <w:rPr>
          <w:rFonts w:ascii="Arial" w:hAnsi="Arial" w:cs="Arial"/>
          <w:sz w:val="24"/>
          <w:szCs w:val="24"/>
        </w:rPr>
        <w:t xml:space="preserve"> should e</w:t>
      </w:r>
      <w:r w:rsidR="002C4EEA" w:rsidRPr="002C4EEA">
        <w:rPr>
          <w:rFonts w:ascii="Arial" w:hAnsi="Arial" w:cs="Arial"/>
          <w:sz w:val="24"/>
          <w:szCs w:val="24"/>
        </w:rPr>
        <w:t xml:space="preserve">nsure orderly release </w:t>
      </w:r>
      <w:r w:rsidR="004F29C3">
        <w:rPr>
          <w:rFonts w:ascii="Arial" w:hAnsi="Arial" w:cs="Arial"/>
          <w:sz w:val="24"/>
          <w:szCs w:val="24"/>
        </w:rPr>
        <w:t>that has</w:t>
      </w:r>
      <w:r w:rsidR="002C4EEA" w:rsidRPr="002C4EEA">
        <w:rPr>
          <w:rFonts w:ascii="Arial" w:hAnsi="Arial" w:cs="Arial"/>
          <w:sz w:val="24"/>
          <w:szCs w:val="24"/>
        </w:rPr>
        <w:t xml:space="preserve"> consistent timing and </w:t>
      </w:r>
      <w:r w:rsidR="004F29C3">
        <w:rPr>
          <w:rFonts w:ascii="Arial" w:hAnsi="Arial" w:cs="Arial"/>
          <w:sz w:val="24"/>
          <w:szCs w:val="24"/>
        </w:rPr>
        <w:t xml:space="preserve">is </w:t>
      </w:r>
      <w:r w:rsidR="002C4EEA" w:rsidRPr="002C4EEA">
        <w:rPr>
          <w:rFonts w:ascii="Arial" w:hAnsi="Arial" w:cs="Arial"/>
          <w:sz w:val="24"/>
          <w:szCs w:val="24"/>
        </w:rPr>
        <w:t xml:space="preserve">in line with </w:t>
      </w:r>
      <w:r w:rsidR="004F29C3">
        <w:rPr>
          <w:rFonts w:ascii="Arial" w:hAnsi="Arial" w:cs="Arial"/>
          <w:sz w:val="24"/>
          <w:szCs w:val="24"/>
        </w:rPr>
        <w:t xml:space="preserve">the </w:t>
      </w:r>
      <w:r w:rsidR="002C4EEA" w:rsidRPr="002C4EEA">
        <w:rPr>
          <w:rFonts w:ascii="Arial" w:hAnsi="Arial" w:cs="Arial"/>
          <w:sz w:val="24"/>
          <w:szCs w:val="24"/>
        </w:rPr>
        <w:t>legislation</w:t>
      </w:r>
      <w:r w:rsidR="004F29C3">
        <w:rPr>
          <w:rFonts w:ascii="Arial" w:hAnsi="Arial" w:cs="Arial"/>
          <w:sz w:val="24"/>
          <w:szCs w:val="24"/>
        </w:rPr>
        <w:t>. It should p</w:t>
      </w:r>
      <w:r w:rsidR="002C4EEA" w:rsidRPr="002C4EEA">
        <w:rPr>
          <w:rFonts w:ascii="Arial" w:hAnsi="Arial" w:cs="Arial"/>
          <w:sz w:val="24"/>
          <w:szCs w:val="24"/>
        </w:rPr>
        <w:t xml:space="preserve">reserve public confidence through transparency </w:t>
      </w:r>
      <w:r w:rsidR="004F29C3">
        <w:rPr>
          <w:rFonts w:ascii="Arial" w:hAnsi="Arial" w:cs="Arial"/>
          <w:sz w:val="24"/>
          <w:szCs w:val="24"/>
        </w:rPr>
        <w:t>both</w:t>
      </w:r>
      <w:r w:rsidR="002C4EEA" w:rsidRPr="002C4EEA">
        <w:rPr>
          <w:rFonts w:ascii="Arial" w:hAnsi="Arial" w:cs="Arial"/>
          <w:sz w:val="24"/>
          <w:szCs w:val="24"/>
        </w:rPr>
        <w:t xml:space="preserve"> </w:t>
      </w:r>
      <w:r w:rsidR="004F29C3">
        <w:rPr>
          <w:rFonts w:ascii="Arial" w:hAnsi="Arial" w:cs="Arial"/>
          <w:sz w:val="24"/>
          <w:szCs w:val="24"/>
        </w:rPr>
        <w:t xml:space="preserve">before </w:t>
      </w:r>
      <w:r w:rsidR="002C4EEA" w:rsidRPr="002C4EEA">
        <w:rPr>
          <w:rFonts w:ascii="Arial" w:hAnsi="Arial" w:cs="Arial"/>
          <w:sz w:val="24"/>
          <w:szCs w:val="24"/>
        </w:rPr>
        <w:t>and at the time of release</w:t>
      </w:r>
      <w:r w:rsidR="004F29C3">
        <w:rPr>
          <w:rFonts w:ascii="Arial" w:hAnsi="Arial" w:cs="Arial"/>
          <w:sz w:val="24"/>
          <w:szCs w:val="24"/>
        </w:rPr>
        <w:t>. It should e</w:t>
      </w:r>
      <w:r w:rsidR="002C4EEA" w:rsidRPr="002C4EEA">
        <w:rPr>
          <w:rFonts w:ascii="Arial" w:hAnsi="Arial" w:cs="Arial"/>
          <w:sz w:val="24"/>
          <w:szCs w:val="24"/>
        </w:rPr>
        <w:t xml:space="preserve">nhance </w:t>
      </w:r>
      <w:r w:rsidR="005A4168" w:rsidRPr="002C4EEA">
        <w:rPr>
          <w:rFonts w:ascii="Arial" w:hAnsi="Arial" w:cs="Arial"/>
          <w:sz w:val="24"/>
          <w:szCs w:val="24"/>
        </w:rPr>
        <w:t>expert use</w:t>
      </w:r>
      <w:r w:rsidR="00076AFF">
        <w:rPr>
          <w:rFonts w:ascii="Arial" w:hAnsi="Arial" w:cs="Arial"/>
          <w:sz w:val="24"/>
          <w:szCs w:val="24"/>
        </w:rPr>
        <w:t>, support</w:t>
      </w:r>
      <w:r w:rsidR="005A4168">
        <w:rPr>
          <w:rFonts w:ascii="Arial" w:hAnsi="Arial" w:cs="Arial"/>
          <w:sz w:val="24"/>
          <w:szCs w:val="24"/>
        </w:rPr>
        <w:t xml:space="preserve"> </w:t>
      </w:r>
      <w:r w:rsidR="004F29C3">
        <w:rPr>
          <w:rFonts w:ascii="Arial" w:hAnsi="Arial" w:cs="Arial"/>
          <w:sz w:val="24"/>
          <w:szCs w:val="24"/>
        </w:rPr>
        <w:t xml:space="preserve">the </w:t>
      </w:r>
      <w:r w:rsidR="002C4EEA" w:rsidRPr="002C4EEA">
        <w:rPr>
          <w:rFonts w:ascii="Arial" w:hAnsi="Arial" w:cs="Arial"/>
          <w:sz w:val="24"/>
          <w:szCs w:val="24"/>
        </w:rPr>
        <w:t>wider public accessibility of statistics</w:t>
      </w:r>
      <w:r w:rsidR="005A4168">
        <w:rPr>
          <w:rFonts w:ascii="Arial" w:hAnsi="Arial" w:cs="Arial"/>
          <w:sz w:val="24"/>
          <w:szCs w:val="24"/>
        </w:rPr>
        <w:t>,</w:t>
      </w:r>
      <w:r w:rsidR="00E34C9C">
        <w:rPr>
          <w:rFonts w:ascii="Arial" w:hAnsi="Arial" w:cs="Arial"/>
          <w:sz w:val="24"/>
          <w:szCs w:val="24"/>
        </w:rPr>
        <w:t xml:space="preserve"> </w:t>
      </w:r>
      <w:r w:rsidR="00AA7B64">
        <w:rPr>
          <w:rFonts w:ascii="Arial" w:hAnsi="Arial" w:cs="Arial"/>
          <w:sz w:val="24"/>
          <w:szCs w:val="24"/>
        </w:rPr>
        <w:t xml:space="preserve">and </w:t>
      </w:r>
      <w:r w:rsidR="00076AFF">
        <w:rPr>
          <w:rFonts w:ascii="Arial" w:hAnsi="Arial" w:cs="Arial"/>
          <w:sz w:val="24"/>
          <w:szCs w:val="24"/>
        </w:rPr>
        <w:t>enable</w:t>
      </w:r>
      <w:r w:rsidR="002C4EEA" w:rsidRPr="002C4EEA">
        <w:rPr>
          <w:rFonts w:ascii="Arial" w:hAnsi="Arial" w:cs="Arial"/>
          <w:sz w:val="24"/>
          <w:szCs w:val="24"/>
        </w:rPr>
        <w:t xml:space="preserve"> wide, accurate </w:t>
      </w:r>
      <w:r w:rsidR="005A4168">
        <w:rPr>
          <w:rFonts w:ascii="Arial" w:hAnsi="Arial" w:cs="Arial"/>
          <w:sz w:val="24"/>
          <w:szCs w:val="24"/>
        </w:rPr>
        <w:t xml:space="preserve">media </w:t>
      </w:r>
      <w:r w:rsidR="002C4EEA" w:rsidRPr="002C4EEA">
        <w:rPr>
          <w:rFonts w:ascii="Arial" w:hAnsi="Arial" w:cs="Arial"/>
          <w:sz w:val="24"/>
          <w:szCs w:val="24"/>
        </w:rPr>
        <w:t>reporting of the statistics</w:t>
      </w:r>
      <w:r w:rsidR="00236E9A">
        <w:rPr>
          <w:rFonts w:ascii="Arial" w:hAnsi="Arial" w:cs="Arial"/>
          <w:sz w:val="24"/>
          <w:szCs w:val="24"/>
        </w:rPr>
        <w:t>.</w:t>
      </w:r>
    </w:p>
    <w:p w14:paraId="635E730A" w14:textId="5C119552" w:rsidR="001A0DDA" w:rsidRPr="001A0DDA" w:rsidRDefault="001A0DDA" w:rsidP="00FF4364">
      <w:pPr>
        <w:keepNext/>
        <w:rPr>
          <w:rFonts w:ascii="Arial" w:hAnsi="Arial" w:cs="Arial"/>
          <w:b/>
          <w:bCs/>
          <w:sz w:val="28"/>
          <w:szCs w:val="28"/>
        </w:rPr>
      </w:pPr>
      <w:r w:rsidRPr="001A0DDA">
        <w:rPr>
          <w:rFonts w:ascii="Arial" w:hAnsi="Arial" w:cs="Arial"/>
          <w:b/>
          <w:bCs/>
          <w:sz w:val="28"/>
          <w:szCs w:val="28"/>
        </w:rPr>
        <w:t>Proposal T3.1</w:t>
      </w:r>
    </w:p>
    <w:p w14:paraId="3D909294" w14:textId="01AEAD2A" w:rsidR="001A0DDA" w:rsidRDefault="00F922B2">
      <w:pPr>
        <w:rPr>
          <w:rFonts w:ascii="Arial" w:hAnsi="Arial" w:cs="Arial"/>
          <w:sz w:val="24"/>
          <w:szCs w:val="24"/>
        </w:rPr>
      </w:pPr>
      <w:r>
        <w:rPr>
          <w:rFonts w:ascii="Arial" w:hAnsi="Arial" w:cs="Arial"/>
          <w:sz w:val="24"/>
          <w:szCs w:val="24"/>
        </w:rPr>
        <w:t>We further propose to change practice T3.1</w:t>
      </w:r>
      <w:r w:rsidR="002371EE">
        <w:rPr>
          <w:rFonts w:ascii="Arial" w:hAnsi="Arial" w:cs="Arial"/>
          <w:sz w:val="24"/>
          <w:szCs w:val="24"/>
        </w:rPr>
        <w:t xml:space="preserve"> </w:t>
      </w:r>
      <w:r w:rsidR="002371EE" w:rsidRPr="002371EE">
        <w:rPr>
          <w:rFonts w:ascii="Arial" w:hAnsi="Arial" w:cs="Arial"/>
          <w:sz w:val="24"/>
          <w:szCs w:val="24"/>
        </w:rPr>
        <w:t>to require that the release time, as well as the date, be pre-announced. In addition</w:t>
      </w:r>
      <w:r w:rsidR="002371EE">
        <w:rPr>
          <w:rFonts w:ascii="Arial" w:hAnsi="Arial" w:cs="Arial"/>
          <w:sz w:val="24"/>
          <w:szCs w:val="24"/>
        </w:rPr>
        <w:t>,</w:t>
      </w:r>
      <w:r w:rsidR="002371EE" w:rsidRPr="002371EE">
        <w:rPr>
          <w:rFonts w:ascii="Arial" w:hAnsi="Arial" w:cs="Arial"/>
          <w:sz w:val="24"/>
          <w:szCs w:val="24"/>
        </w:rPr>
        <w:t xml:space="preserve"> we </w:t>
      </w:r>
      <w:r w:rsidR="00E8185F">
        <w:rPr>
          <w:rFonts w:ascii="Arial" w:hAnsi="Arial" w:cs="Arial"/>
          <w:sz w:val="24"/>
          <w:szCs w:val="24"/>
        </w:rPr>
        <w:t xml:space="preserve">propose </w:t>
      </w:r>
      <w:r w:rsidR="002371EE" w:rsidRPr="002371EE">
        <w:rPr>
          <w:rFonts w:ascii="Arial" w:hAnsi="Arial" w:cs="Arial"/>
          <w:sz w:val="24"/>
          <w:szCs w:val="24"/>
        </w:rPr>
        <w:t xml:space="preserve">to remove the word ‘official’ after ‘regular and ad hoc’. The practice would become: </w:t>
      </w:r>
    </w:p>
    <w:p w14:paraId="7CC6FE98" w14:textId="30D825F8" w:rsidR="00F922B2" w:rsidRPr="001A0DDA" w:rsidRDefault="002371EE" w:rsidP="001A0DDA">
      <w:pPr>
        <w:ind w:left="720"/>
        <w:rPr>
          <w:rFonts w:ascii="Arial" w:hAnsi="Arial" w:cs="Arial"/>
          <w:i/>
          <w:iCs/>
          <w:sz w:val="24"/>
          <w:szCs w:val="24"/>
        </w:rPr>
      </w:pPr>
      <w:r w:rsidRPr="001A0DDA">
        <w:rPr>
          <w:rFonts w:ascii="Arial" w:hAnsi="Arial" w:cs="Arial"/>
          <w:i/>
          <w:iCs/>
          <w:sz w:val="24"/>
          <w:szCs w:val="24"/>
        </w:rPr>
        <w:t>“The release approach of both regular and ad hoc statistics should be pre-announced through a 12-month release calendar, giving the specific release date and time at least four weeks in advance where practicable.</w:t>
      </w:r>
      <w:r w:rsidR="001A0DDA" w:rsidRPr="001A0DDA">
        <w:rPr>
          <w:rFonts w:ascii="Arial" w:hAnsi="Arial" w:cs="Arial"/>
          <w:i/>
          <w:iCs/>
          <w:sz w:val="24"/>
          <w:szCs w:val="24"/>
        </w:rPr>
        <w:t>”</w:t>
      </w:r>
    </w:p>
    <w:p w14:paraId="71AFE439" w14:textId="77777777" w:rsidR="00F922B2" w:rsidRDefault="00F922B2">
      <w:pPr>
        <w:rPr>
          <w:rFonts w:ascii="Arial" w:hAnsi="Arial" w:cs="Arial"/>
          <w:sz w:val="24"/>
          <w:szCs w:val="24"/>
        </w:rPr>
      </w:pPr>
    </w:p>
    <w:p w14:paraId="0CE08E06" w14:textId="08C4FA0C" w:rsidR="00A42F26" w:rsidRPr="004B0BDC" w:rsidRDefault="00E030FD">
      <w:pPr>
        <w:rPr>
          <w:rFonts w:ascii="Arial" w:hAnsi="Arial" w:cs="Arial"/>
          <w:b/>
          <w:bCs/>
          <w:sz w:val="28"/>
          <w:szCs w:val="28"/>
        </w:rPr>
      </w:pPr>
      <w:r w:rsidRPr="004B0BDC">
        <w:rPr>
          <w:rFonts w:ascii="Arial" w:hAnsi="Arial" w:cs="Arial"/>
          <w:b/>
          <w:bCs/>
          <w:sz w:val="28"/>
          <w:szCs w:val="28"/>
        </w:rPr>
        <w:t>Let us know your views</w:t>
      </w:r>
    </w:p>
    <w:p w14:paraId="07B95AE8" w14:textId="6A8FAD15" w:rsidR="00E030FD" w:rsidRDefault="00E030FD">
      <w:pPr>
        <w:rPr>
          <w:rFonts w:ascii="Arial" w:hAnsi="Arial" w:cs="Arial"/>
          <w:sz w:val="24"/>
          <w:szCs w:val="24"/>
        </w:rPr>
      </w:pPr>
      <w:r>
        <w:rPr>
          <w:rFonts w:ascii="Arial" w:hAnsi="Arial" w:cs="Arial"/>
          <w:sz w:val="24"/>
          <w:szCs w:val="24"/>
        </w:rPr>
        <w:t>Please email your comments</w:t>
      </w:r>
      <w:r w:rsidR="004B0BDC">
        <w:rPr>
          <w:rFonts w:ascii="Arial" w:hAnsi="Arial" w:cs="Arial"/>
          <w:sz w:val="24"/>
          <w:szCs w:val="24"/>
        </w:rPr>
        <w:t xml:space="preserve"> about these proposals</w:t>
      </w:r>
      <w:r>
        <w:rPr>
          <w:rFonts w:ascii="Arial" w:hAnsi="Arial" w:cs="Arial"/>
          <w:sz w:val="24"/>
          <w:szCs w:val="24"/>
        </w:rPr>
        <w:t xml:space="preserve"> to </w:t>
      </w:r>
      <w:hyperlink r:id="rId12" w:history="1">
        <w:r w:rsidRPr="00640731">
          <w:rPr>
            <w:rStyle w:val="Hyperlink"/>
            <w:rFonts w:ascii="Arial" w:hAnsi="Arial" w:cs="Arial"/>
            <w:sz w:val="24"/>
            <w:szCs w:val="24"/>
          </w:rPr>
          <w:t>regulation@statistics.gov.uk</w:t>
        </w:r>
      </w:hyperlink>
      <w:r>
        <w:rPr>
          <w:rFonts w:ascii="Arial" w:hAnsi="Arial" w:cs="Arial"/>
          <w:sz w:val="24"/>
          <w:szCs w:val="24"/>
        </w:rPr>
        <w:t xml:space="preserve"> or by post to:</w:t>
      </w:r>
    </w:p>
    <w:p w14:paraId="2AB4DE27" w14:textId="77777777" w:rsidR="004B0BDC" w:rsidRPr="004B0BDC" w:rsidRDefault="004B0BDC" w:rsidP="004B0BDC">
      <w:pPr>
        <w:contextualSpacing/>
        <w:rPr>
          <w:rFonts w:ascii="Arial" w:hAnsi="Arial" w:cs="Arial"/>
          <w:sz w:val="24"/>
          <w:szCs w:val="24"/>
        </w:rPr>
      </w:pPr>
      <w:r w:rsidRPr="004B0BDC">
        <w:rPr>
          <w:rFonts w:ascii="Arial" w:hAnsi="Arial" w:cs="Arial"/>
          <w:sz w:val="24"/>
          <w:szCs w:val="24"/>
        </w:rPr>
        <w:t>UK Statistics Authority</w:t>
      </w:r>
    </w:p>
    <w:p w14:paraId="77BB365C" w14:textId="77777777" w:rsidR="004B0BDC" w:rsidRPr="004B0BDC" w:rsidRDefault="004B0BDC" w:rsidP="004B0BDC">
      <w:pPr>
        <w:contextualSpacing/>
        <w:rPr>
          <w:rFonts w:ascii="Arial" w:hAnsi="Arial" w:cs="Arial"/>
          <w:sz w:val="24"/>
          <w:szCs w:val="24"/>
        </w:rPr>
      </w:pPr>
      <w:r w:rsidRPr="004B0BDC">
        <w:rPr>
          <w:rFonts w:ascii="Arial" w:hAnsi="Arial" w:cs="Arial"/>
          <w:sz w:val="24"/>
          <w:szCs w:val="24"/>
        </w:rPr>
        <w:t>Statistics House</w:t>
      </w:r>
    </w:p>
    <w:p w14:paraId="64217077" w14:textId="77777777" w:rsidR="004B0BDC" w:rsidRPr="004B0BDC" w:rsidRDefault="004B0BDC" w:rsidP="004B0BDC">
      <w:pPr>
        <w:contextualSpacing/>
        <w:rPr>
          <w:rFonts w:ascii="Arial" w:hAnsi="Arial" w:cs="Arial"/>
          <w:sz w:val="24"/>
          <w:szCs w:val="24"/>
        </w:rPr>
      </w:pPr>
      <w:r w:rsidRPr="004B0BDC">
        <w:rPr>
          <w:rFonts w:ascii="Arial" w:hAnsi="Arial" w:cs="Arial"/>
          <w:sz w:val="24"/>
          <w:szCs w:val="24"/>
        </w:rPr>
        <w:t>Cardiff Road</w:t>
      </w:r>
    </w:p>
    <w:p w14:paraId="71E4679C" w14:textId="77777777" w:rsidR="004B0BDC" w:rsidRPr="004B0BDC" w:rsidRDefault="004B0BDC" w:rsidP="004B0BDC">
      <w:pPr>
        <w:contextualSpacing/>
        <w:rPr>
          <w:rFonts w:ascii="Arial" w:hAnsi="Arial" w:cs="Arial"/>
          <w:sz w:val="24"/>
          <w:szCs w:val="24"/>
        </w:rPr>
      </w:pPr>
      <w:r w:rsidRPr="004B0BDC">
        <w:rPr>
          <w:rFonts w:ascii="Arial" w:hAnsi="Arial" w:cs="Arial"/>
          <w:sz w:val="24"/>
          <w:szCs w:val="24"/>
        </w:rPr>
        <w:t>Newport</w:t>
      </w:r>
    </w:p>
    <w:p w14:paraId="6267B877" w14:textId="77777777" w:rsidR="004B0BDC" w:rsidRPr="004B0BDC" w:rsidRDefault="004B0BDC" w:rsidP="004B0BDC">
      <w:pPr>
        <w:contextualSpacing/>
        <w:rPr>
          <w:rFonts w:ascii="Arial" w:hAnsi="Arial" w:cs="Arial"/>
          <w:sz w:val="24"/>
          <w:szCs w:val="24"/>
        </w:rPr>
      </w:pPr>
      <w:r w:rsidRPr="004B0BDC">
        <w:rPr>
          <w:rFonts w:ascii="Arial" w:hAnsi="Arial" w:cs="Arial"/>
          <w:sz w:val="24"/>
          <w:szCs w:val="24"/>
        </w:rPr>
        <w:t>South Wales</w:t>
      </w:r>
    </w:p>
    <w:p w14:paraId="4F3B324A" w14:textId="401CA38B" w:rsidR="00D93B28" w:rsidRDefault="004B0BDC" w:rsidP="004B0BDC">
      <w:pPr>
        <w:rPr>
          <w:rFonts w:ascii="Arial" w:hAnsi="Arial" w:cs="Arial"/>
          <w:sz w:val="24"/>
          <w:szCs w:val="24"/>
        </w:rPr>
      </w:pPr>
      <w:r w:rsidRPr="004B0BDC">
        <w:rPr>
          <w:rFonts w:ascii="Arial" w:hAnsi="Arial" w:cs="Arial"/>
          <w:sz w:val="24"/>
          <w:szCs w:val="24"/>
        </w:rPr>
        <w:t>NP10 8XG</w:t>
      </w:r>
    </w:p>
    <w:p w14:paraId="3D2F0B2F" w14:textId="65502295" w:rsidR="00334149" w:rsidRDefault="00964F81">
      <w:pPr>
        <w:rPr>
          <w:rFonts w:ascii="Arial" w:hAnsi="Arial" w:cs="Arial"/>
          <w:sz w:val="24"/>
          <w:szCs w:val="24"/>
        </w:rPr>
      </w:pPr>
      <w:r>
        <w:rPr>
          <w:rFonts w:ascii="Arial" w:hAnsi="Arial" w:cs="Arial"/>
          <w:sz w:val="24"/>
          <w:szCs w:val="24"/>
        </w:rPr>
        <w:t>This consultation will remain open for 12 weeks</w:t>
      </w:r>
      <w:r w:rsidR="00334149">
        <w:rPr>
          <w:rFonts w:ascii="Arial" w:hAnsi="Arial" w:cs="Arial"/>
          <w:sz w:val="24"/>
          <w:szCs w:val="24"/>
        </w:rPr>
        <w:t xml:space="preserve"> from </w:t>
      </w:r>
      <w:r w:rsidR="00101977">
        <w:rPr>
          <w:rFonts w:ascii="Arial" w:hAnsi="Arial" w:cs="Arial"/>
          <w:b/>
          <w:bCs/>
          <w:sz w:val="24"/>
          <w:szCs w:val="24"/>
        </w:rPr>
        <w:t xml:space="preserve">28 </w:t>
      </w:r>
      <w:r w:rsidR="003402C1">
        <w:rPr>
          <w:rFonts w:ascii="Arial" w:hAnsi="Arial" w:cs="Arial"/>
          <w:b/>
          <w:bCs/>
          <w:sz w:val="24"/>
          <w:szCs w:val="24"/>
        </w:rPr>
        <w:t>September</w:t>
      </w:r>
      <w:r w:rsidR="003402C1">
        <w:rPr>
          <w:rFonts w:ascii="Arial" w:hAnsi="Arial" w:cs="Arial"/>
          <w:sz w:val="24"/>
          <w:szCs w:val="24"/>
        </w:rPr>
        <w:t xml:space="preserve"> </w:t>
      </w:r>
      <w:r w:rsidR="00334149" w:rsidRPr="00D752E7">
        <w:rPr>
          <w:rFonts w:ascii="Arial" w:hAnsi="Arial" w:cs="Arial"/>
          <w:b/>
          <w:bCs/>
          <w:sz w:val="24"/>
          <w:szCs w:val="24"/>
        </w:rPr>
        <w:t>2021</w:t>
      </w:r>
      <w:r>
        <w:rPr>
          <w:rFonts w:ascii="Arial" w:hAnsi="Arial" w:cs="Arial"/>
          <w:sz w:val="24"/>
          <w:szCs w:val="24"/>
        </w:rPr>
        <w:t xml:space="preserve">. </w:t>
      </w:r>
      <w:r w:rsidR="006E5C21">
        <w:rPr>
          <w:rFonts w:ascii="Arial" w:hAnsi="Arial" w:cs="Arial"/>
          <w:sz w:val="24"/>
          <w:szCs w:val="24"/>
        </w:rPr>
        <w:t xml:space="preserve">Responses should be received by OSR </w:t>
      </w:r>
      <w:r w:rsidR="006E5C21" w:rsidRPr="00B62670">
        <w:rPr>
          <w:rFonts w:ascii="Arial" w:hAnsi="Arial" w:cs="Arial"/>
          <w:sz w:val="24"/>
          <w:szCs w:val="24"/>
        </w:rPr>
        <w:t>by</w:t>
      </w:r>
      <w:r w:rsidR="006E5C21" w:rsidRPr="005435B1">
        <w:rPr>
          <w:rFonts w:ascii="Arial" w:hAnsi="Arial" w:cs="Arial"/>
          <w:b/>
          <w:bCs/>
          <w:sz w:val="24"/>
          <w:szCs w:val="24"/>
        </w:rPr>
        <w:t xml:space="preserve"> 5pm on </w:t>
      </w:r>
      <w:r w:rsidR="00101977">
        <w:rPr>
          <w:rFonts w:ascii="Arial" w:hAnsi="Arial" w:cs="Arial"/>
          <w:b/>
          <w:bCs/>
          <w:sz w:val="24"/>
          <w:szCs w:val="24"/>
        </w:rPr>
        <w:t xml:space="preserve">21 </w:t>
      </w:r>
      <w:r w:rsidR="009909D2">
        <w:rPr>
          <w:rFonts w:ascii="Arial" w:hAnsi="Arial" w:cs="Arial"/>
          <w:b/>
          <w:bCs/>
          <w:sz w:val="24"/>
          <w:szCs w:val="24"/>
        </w:rPr>
        <w:t>December</w:t>
      </w:r>
      <w:r w:rsidR="009909D2" w:rsidRPr="00D752E7">
        <w:rPr>
          <w:rFonts w:ascii="Arial" w:hAnsi="Arial" w:cs="Arial"/>
          <w:b/>
          <w:bCs/>
          <w:sz w:val="24"/>
          <w:szCs w:val="24"/>
        </w:rPr>
        <w:t xml:space="preserve"> </w:t>
      </w:r>
      <w:r w:rsidR="00334149" w:rsidRPr="00D752E7">
        <w:rPr>
          <w:rFonts w:ascii="Arial" w:hAnsi="Arial" w:cs="Arial"/>
          <w:b/>
          <w:bCs/>
          <w:sz w:val="24"/>
          <w:szCs w:val="24"/>
        </w:rPr>
        <w:t>2021</w:t>
      </w:r>
      <w:r w:rsidR="006E5C21">
        <w:rPr>
          <w:rFonts w:ascii="Arial" w:hAnsi="Arial" w:cs="Arial"/>
          <w:sz w:val="24"/>
          <w:szCs w:val="24"/>
        </w:rPr>
        <w:t xml:space="preserve">. </w:t>
      </w:r>
    </w:p>
    <w:p w14:paraId="53A934A1" w14:textId="5BE6B809" w:rsidR="00A42F26" w:rsidRDefault="00964F81">
      <w:pPr>
        <w:rPr>
          <w:rFonts w:ascii="Arial" w:hAnsi="Arial" w:cs="Arial"/>
          <w:sz w:val="24"/>
          <w:szCs w:val="24"/>
        </w:rPr>
      </w:pPr>
      <w:r>
        <w:rPr>
          <w:rFonts w:ascii="Arial" w:hAnsi="Arial" w:cs="Arial"/>
          <w:sz w:val="24"/>
          <w:szCs w:val="24"/>
        </w:rPr>
        <w:t>If you have any queries, please contact OSR through the above contact information.</w:t>
      </w:r>
    </w:p>
    <w:p w14:paraId="41C07C8D" w14:textId="77777777" w:rsidR="00261AC6" w:rsidRDefault="00261AC6" w:rsidP="00261AC6">
      <w:pPr>
        <w:rPr>
          <w:rFonts w:ascii="Arial" w:hAnsi="Arial" w:cs="Arial"/>
          <w:sz w:val="24"/>
          <w:szCs w:val="24"/>
        </w:rPr>
      </w:pPr>
      <w:r w:rsidRPr="00261AC6">
        <w:rPr>
          <w:rFonts w:ascii="Arial" w:hAnsi="Arial" w:cs="Arial"/>
          <w:sz w:val="24"/>
          <w:szCs w:val="24"/>
        </w:rPr>
        <w:t>Please be aware that any information provided in a response to this consultation could be</w:t>
      </w:r>
      <w:r>
        <w:rPr>
          <w:rFonts w:ascii="Arial" w:hAnsi="Arial" w:cs="Arial"/>
          <w:sz w:val="24"/>
          <w:szCs w:val="24"/>
        </w:rPr>
        <w:t xml:space="preserve"> </w:t>
      </w:r>
      <w:r w:rsidRPr="00261AC6">
        <w:rPr>
          <w:rFonts w:ascii="Arial" w:hAnsi="Arial" w:cs="Arial"/>
          <w:sz w:val="24"/>
          <w:szCs w:val="24"/>
        </w:rPr>
        <w:t>made publicly available if requested under a Freedom of Information request</w:t>
      </w:r>
      <w:r>
        <w:rPr>
          <w:rFonts w:ascii="Arial" w:hAnsi="Arial" w:cs="Arial"/>
          <w:sz w:val="24"/>
          <w:szCs w:val="24"/>
        </w:rPr>
        <w:t>.</w:t>
      </w:r>
    </w:p>
    <w:p w14:paraId="3F77C795" w14:textId="2F9F5E0A" w:rsidR="009B564E" w:rsidRPr="009B564E" w:rsidRDefault="00EC5556">
      <w:pPr>
        <w:rPr>
          <w:rFonts w:ascii="Arial" w:hAnsi="Arial" w:cs="Arial"/>
          <w:sz w:val="24"/>
          <w:szCs w:val="24"/>
        </w:rPr>
      </w:pPr>
      <w:r>
        <w:rPr>
          <w:rFonts w:ascii="Arial" w:hAnsi="Arial" w:cs="Arial"/>
          <w:sz w:val="24"/>
          <w:szCs w:val="24"/>
        </w:rPr>
        <w:t>We will publish a summary of the views we receive</w:t>
      </w:r>
      <w:r w:rsidR="00261AC6">
        <w:rPr>
          <w:rFonts w:ascii="Arial" w:hAnsi="Arial" w:cs="Arial"/>
          <w:sz w:val="24"/>
          <w:szCs w:val="24"/>
        </w:rPr>
        <w:t xml:space="preserve"> and </w:t>
      </w:r>
      <w:r w:rsidR="00AB0690">
        <w:rPr>
          <w:rFonts w:ascii="Arial" w:hAnsi="Arial" w:cs="Arial"/>
          <w:sz w:val="24"/>
          <w:szCs w:val="24"/>
        </w:rPr>
        <w:t xml:space="preserve">the Authority Board’s </w:t>
      </w:r>
      <w:r w:rsidR="00261AC6">
        <w:rPr>
          <w:rFonts w:ascii="Arial" w:hAnsi="Arial" w:cs="Arial"/>
          <w:sz w:val="24"/>
          <w:szCs w:val="24"/>
        </w:rPr>
        <w:t>decision on the text of the Code practice</w:t>
      </w:r>
      <w:r w:rsidR="00595200">
        <w:rPr>
          <w:rFonts w:ascii="Arial" w:hAnsi="Arial" w:cs="Arial"/>
          <w:sz w:val="24"/>
          <w:szCs w:val="24"/>
        </w:rPr>
        <w:t>s</w:t>
      </w:r>
      <w:r w:rsidR="00261AC6">
        <w:rPr>
          <w:rFonts w:ascii="Arial" w:hAnsi="Arial" w:cs="Arial"/>
          <w:sz w:val="24"/>
          <w:szCs w:val="24"/>
        </w:rPr>
        <w:t>.</w:t>
      </w:r>
    </w:p>
    <w:sectPr w:rsidR="009B564E" w:rsidRPr="009B5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5E0"/>
    <w:multiLevelType w:val="hybridMultilevel"/>
    <w:tmpl w:val="6974198A"/>
    <w:lvl w:ilvl="0" w:tplc="DFD0BF64">
      <w:start w:val="1"/>
      <w:numFmt w:val="decimal"/>
      <w:pStyle w:val="Boardparagraph"/>
      <w:lvlText w:val="%1."/>
      <w:lvlJc w:val="left"/>
      <w:pPr>
        <w:ind w:left="360" w:hanging="360"/>
      </w:pPr>
      <w:rPr>
        <w:b w:val="0"/>
        <w:i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2F"/>
    <w:rsid w:val="0000768E"/>
    <w:rsid w:val="0001172D"/>
    <w:rsid w:val="00017948"/>
    <w:rsid w:val="00033DA7"/>
    <w:rsid w:val="00041826"/>
    <w:rsid w:val="000473D9"/>
    <w:rsid w:val="00054843"/>
    <w:rsid w:val="000569CF"/>
    <w:rsid w:val="0006125F"/>
    <w:rsid w:val="00072A2D"/>
    <w:rsid w:val="0007348C"/>
    <w:rsid w:val="00076AFF"/>
    <w:rsid w:val="00086551"/>
    <w:rsid w:val="00093021"/>
    <w:rsid w:val="000969A1"/>
    <w:rsid w:val="000A226C"/>
    <w:rsid w:val="000A58E9"/>
    <w:rsid w:val="000D06AD"/>
    <w:rsid w:val="000D7CC3"/>
    <w:rsid w:val="000E09C3"/>
    <w:rsid w:val="00100BF2"/>
    <w:rsid w:val="00101977"/>
    <w:rsid w:val="00104531"/>
    <w:rsid w:val="00130486"/>
    <w:rsid w:val="0013671B"/>
    <w:rsid w:val="0013716F"/>
    <w:rsid w:val="00161D6F"/>
    <w:rsid w:val="0016499E"/>
    <w:rsid w:val="00182211"/>
    <w:rsid w:val="001A02BF"/>
    <w:rsid w:val="001A0DDA"/>
    <w:rsid w:val="001A74F1"/>
    <w:rsid w:val="001B1E8F"/>
    <w:rsid w:val="001C158F"/>
    <w:rsid w:val="001C1F51"/>
    <w:rsid w:val="001D03E2"/>
    <w:rsid w:val="001D16F8"/>
    <w:rsid w:val="001F3F7B"/>
    <w:rsid w:val="001F52F6"/>
    <w:rsid w:val="00224CF2"/>
    <w:rsid w:val="00236E9A"/>
    <w:rsid w:val="002371EE"/>
    <w:rsid w:val="00241B79"/>
    <w:rsid w:val="00261AC6"/>
    <w:rsid w:val="00270921"/>
    <w:rsid w:val="00276535"/>
    <w:rsid w:val="002800F7"/>
    <w:rsid w:val="002818BD"/>
    <w:rsid w:val="002947D9"/>
    <w:rsid w:val="00296869"/>
    <w:rsid w:val="002B64EE"/>
    <w:rsid w:val="002C1E35"/>
    <w:rsid w:val="002C4EEA"/>
    <w:rsid w:val="002E3468"/>
    <w:rsid w:val="002F2E11"/>
    <w:rsid w:val="0031000A"/>
    <w:rsid w:val="00321516"/>
    <w:rsid w:val="00321BEF"/>
    <w:rsid w:val="00332701"/>
    <w:rsid w:val="00334149"/>
    <w:rsid w:val="00335CA5"/>
    <w:rsid w:val="00336941"/>
    <w:rsid w:val="003402C1"/>
    <w:rsid w:val="003538BC"/>
    <w:rsid w:val="00370D56"/>
    <w:rsid w:val="00372B20"/>
    <w:rsid w:val="00383B25"/>
    <w:rsid w:val="003A2854"/>
    <w:rsid w:val="003B0E31"/>
    <w:rsid w:val="003C13DF"/>
    <w:rsid w:val="003C25BD"/>
    <w:rsid w:val="003F5470"/>
    <w:rsid w:val="003F5F4A"/>
    <w:rsid w:val="00423ABB"/>
    <w:rsid w:val="004315B4"/>
    <w:rsid w:val="0043254D"/>
    <w:rsid w:val="00432978"/>
    <w:rsid w:val="00444BAD"/>
    <w:rsid w:val="0045179D"/>
    <w:rsid w:val="004555CC"/>
    <w:rsid w:val="00456AB9"/>
    <w:rsid w:val="00470C0B"/>
    <w:rsid w:val="0048535F"/>
    <w:rsid w:val="004B0BDC"/>
    <w:rsid w:val="004C12A7"/>
    <w:rsid w:val="004D120A"/>
    <w:rsid w:val="004D6315"/>
    <w:rsid w:val="004D6EFA"/>
    <w:rsid w:val="004E2F9A"/>
    <w:rsid w:val="004E2FA8"/>
    <w:rsid w:val="004F29C3"/>
    <w:rsid w:val="00506D21"/>
    <w:rsid w:val="005263F1"/>
    <w:rsid w:val="005435B1"/>
    <w:rsid w:val="00550697"/>
    <w:rsid w:val="00553E57"/>
    <w:rsid w:val="005641CC"/>
    <w:rsid w:val="005731F7"/>
    <w:rsid w:val="0058175E"/>
    <w:rsid w:val="00595200"/>
    <w:rsid w:val="005A4168"/>
    <w:rsid w:val="005B1993"/>
    <w:rsid w:val="005E429C"/>
    <w:rsid w:val="005E6647"/>
    <w:rsid w:val="00602D74"/>
    <w:rsid w:val="00632FB3"/>
    <w:rsid w:val="00637018"/>
    <w:rsid w:val="0064442F"/>
    <w:rsid w:val="00666963"/>
    <w:rsid w:val="006835A6"/>
    <w:rsid w:val="00683DBD"/>
    <w:rsid w:val="00692607"/>
    <w:rsid w:val="00693AE7"/>
    <w:rsid w:val="006B02C3"/>
    <w:rsid w:val="006B1A32"/>
    <w:rsid w:val="006C33F5"/>
    <w:rsid w:val="006E5C21"/>
    <w:rsid w:val="00706CB4"/>
    <w:rsid w:val="0072393C"/>
    <w:rsid w:val="007504C4"/>
    <w:rsid w:val="00766B55"/>
    <w:rsid w:val="00775C56"/>
    <w:rsid w:val="007927C0"/>
    <w:rsid w:val="007A7EAF"/>
    <w:rsid w:val="007B03DE"/>
    <w:rsid w:val="007D2D2A"/>
    <w:rsid w:val="007D526F"/>
    <w:rsid w:val="00815F4B"/>
    <w:rsid w:val="00827F14"/>
    <w:rsid w:val="00834411"/>
    <w:rsid w:val="00837909"/>
    <w:rsid w:val="00846C7C"/>
    <w:rsid w:val="00854359"/>
    <w:rsid w:val="00862C68"/>
    <w:rsid w:val="008A42E0"/>
    <w:rsid w:val="008B0955"/>
    <w:rsid w:val="008D44BB"/>
    <w:rsid w:val="008F4B4D"/>
    <w:rsid w:val="008F4CD6"/>
    <w:rsid w:val="009066E8"/>
    <w:rsid w:val="00910382"/>
    <w:rsid w:val="009447B6"/>
    <w:rsid w:val="00951E3F"/>
    <w:rsid w:val="00964F81"/>
    <w:rsid w:val="009711A7"/>
    <w:rsid w:val="009909D2"/>
    <w:rsid w:val="00992599"/>
    <w:rsid w:val="00994E46"/>
    <w:rsid w:val="009A3CA1"/>
    <w:rsid w:val="009A70BA"/>
    <w:rsid w:val="009B564E"/>
    <w:rsid w:val="009C1212"/>
    <w:rsid w:val="009C70D6"/>
    <w:rsid w:val="009D6252"/>
    <w:rsid w:val="009D7298"/>
    <w:rsid w:val="009E7ADD"/>
    <w:rsid w:val="009F4B56"/>
    <w:rsid w:val="00A06096"/>
    <w:rsid w:val="00A0772C"/>
    <w:rsid w:val="00A42F26"/>
    <w:rsid w:val="00A46ACF"/>
    <w:rsid w:val="00A64D98"/>
    <w:rsid w:val="00A710BC"/>
    <w:rsid w:val="00A74F42"/>
    <w:rsid w:val="00A87A39"/>
    <w:rsid w:val="00AA1C21"/>
    <w:rsid w:val="00AA7B64"/>
    <w:rsid w:val="00AB0690"/>
    <w:rsid w:val="00AC0DAC"/>
    <w:rsid w:val="00AD1188"/>
    <w:rsid w:val="00AE13D7"/>
    <w:rsid w:val="00AE6E1F"/>
    <w:rsid w:val="00AF2450"/>
    <w:rsid w:val="00B33A9F"/>
    <w:rsid w:val="00B41D92"/>
    <w:rsid w:val="00B4221C"/>
    <w:rsid w:val="00B57055"/>
    <w:rsid w:val="00B60BD9"/>
    <w:rsid w:val="00B62670"/>
    <w:rsid w:val="00B62F86"/>
    <w:rsid w:val="00B7057A"/>
    <w:rsid w:val="00B72990"/>
    <w:rsid w:val="00B8795A"/>
    <w:rsid w:val="00BA35CF"/>
    <w:rsid w:val="00BA4723"/>
    <w:rsid w:val="00BB4D23"/>
    <w:rsid w:val="00BB5E3D"/>
    <w:rsid w:val="00BC5870"/>
    <w:rsid w:val="00BD0089"/>
    <w:rsid w:val="00BD318D"/>
    <w:rsid w:val="00BE0C1D"/>
    <w:rsid w:val="00BE1F75"/>
    <w:rsid w:val="00BF48EF"/>
    <w:rsid w:val="00C01FF6"/>
    <w:rsid w:val="00C13AD0"/>
    <w:rsid w:val="00C13AFF"/>
    <w:rsid w:val="00C207EF"/>
    <w:rsid w:val="00C35027"/>
    <w:rsid w:val="00C359D7"/>
    <w:rsid w:val="00C37076"/>
    <w:rsid w:val="00CB4C25"/>
    <w:rsid w:val="00CC3EE6"/>
    <w:rsid w:val="00CC5FDB"/>
    <w:rsid w:val="00CC77FC"/>
    <w:rsid w:val="00CD1348"/>
    <w:rsid w:val="00CD2CA5"/>
    <w:rsid w:val="00CD3D1F"/>
    <w:rsid w:val="00D7063A"/>
    <w:rsid w:val="00D752E7"/>
    <w:rsid w:val="00D93B28"/>
    <w:rsid w:val="00DA0A56"/>
    <w:rsid w:val="00DA7E4D"/>
    <w:rsid w:val="00DB4774"/>
    <w:rsid w:val="00DB638E"/>
    <w:rsid w:val="00DC5134"/>
    <w:rsid w:val="00DD4151"/>
    <w:rsid w:val="00DD41C9"/>
    <w:rsid w:val="00DE48A7"/>
    <w:rsid w:val="00DE6981"/>
    <w:rsid w:val="00DF07C9"/>
    <w:rsid w:val="00DF1324"/>
    <w:rsid w:val="00DF1B0F"/>
    <w:rsid w:val="00E01CB9"/>
    <w:rsid w:val="00E030FD"/>
    <w:rsid w:val="00E049C7"/>
    <w:rsid w:val="00E11525"/>
    <w:rsid w:val="00E34C9C"/>
    <w:rsid w:val="00E4499A"/>
    <w:rsid w:val="00E471BC"/>
    <w:rsid w:val="00E52293"/>
    <w:rsid w:val="00E77E0D"/>
    <w:rsid w:val="00E8185F"/>
    <w:rsid w:val="00E926BE"/>
    <w:rsid w:val="00EA70A5"/>
    <w:rsid w:val="00EC5556"/>
    <w:rsid w:val="00F04BC1"/>
    <w:rsid w:val="00F07849"/>
    <w:rsid w:val="00F15ECA"/>
    <w:rsid w:val="00F2252F"/>
    <w:rsid w:val="00F23D6F"/>
    <w:rsid w:val="00F23E16"/>
    <w:rsid w:val="00F3546C"/>
    <w:rsid w:val="00F42925"/>
    <w:rsid w:val="00F52CDE"/>
    <w:rsid w:val="00F77475"/>
    <w:rsid w:val="00F922B2"/>
    <w:rsid w:val="00F92905"/>
    <w:rsid w:val="00F93A0C"/>
    <w:rsid w:val="00F952AC"/>
    <w:rsid w:val="00FB6D8E"/>
    <w:rsid w:val="00FC2E52"/>
    <w:rsid w:val="00FC348F"/>
    <w:rsid w:val="00FE259E"/>
    <w:rsid w:val="00FE3AE7"/>
    <w:rsid w:val="00FE6644"/>
    <w:rsid w:val="00FF08D3"/>
    <w:rsid w:val="00FF3E67"/>
    <w:rsid w:val="00FF4364"/>
    <w:rsid w:val="01946A21"/>
    <w:rsid w:val="2203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E46"/>
  <w15:chartTrackingRefBased/>
  <w15:docId w15:val="{089FF392-3E25-41D0-B944-3CC997A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64E"/>
    <w:rPr>
      <w:color w:val="0563C1" w:themeColor="hyperlink"/>
      <w:u w:val="single"/>
    </w:rPr>
  </w:style>
  <w:style w:type="character" w:styleId="UnresolvedMention">
    <w:name w:val="Unresolved Mention"/>
    <w:basedOn w:val="DefaultParagraphFont"/>
    <w:uiPriority w:val="99"/>
    <w:semiHidden/>
    <w:unhideWhenUsed/>
    <w:rsid w:val="009B564E"/>
    <w:rPr>
      <w:color w:val="605E5C"/>
      <w:shd w:val="clear" w:color="auto" w:fill="E1DFDD"/>
    </w:rPr>
  </w:style>
  <w:style w:type="paragraph" w:customStyle="1" w:styleId="Boardparagraph">
    <w:name w:val="Board paragraph"/>
    <w:basedOn w:val="ListParagraph"/>
    <w:link w:val="BoardparagraphChar"/>
    <w:qFormat/>
    <w:rsid w:val="00F15ECA"/>
    <w:pPr>
      <w:numPr>
        <w:numId w:val="1"/>
      </w:numPr>
      <w:autoSpaceDE w:val="0"/>
      <w:autoSpaceDN w:val="0"/>
      <w:adjustRightInd w:val="0"/>
      <w:spacing w:after="120" w:line="240" w:lineRule="auto"/>
      <w:contextualSpacing w:val="0"/>
    </w:pPr>
    <w:rPr>
      <w:rFonts w:ascii="Arial" w:eastAsia="Calibri" w:hAnsi="Arial" w:cs="Arial"/>
      <w:color w:val="000000"/>
    </w:rPr>
  </w:style>
  <w:style w:type="character" w:customStyle="1" w:styleId="BoardparagraphChar">
    <w:name w:val="Board paragraph Char"/>
    <w:basedOn w:val="DefaultParagraphFont"/>
    <w:link w:val="Boardparagraph"/>
    <w:rsid w:val="00F15ECA"/>
    <w:rPr>
      <w:rFonts w:ascii="Arial" w:eastAsia="Calibri" w:hAnsi="Arial" w:cs="Arial"/>
      <w:color w:val="000000"/>
    </w:rPr>
  </w:style>
  <w:style w:type="paragraph" w:styleId="ListParagraph">
    <w:name w:val="List Paragraph"/>
    <w:basedOn w:val="Normal"/>
    <w:uiPriority w:val="34"/>
    <w:qFormat/>
    <w:rsid w:val="00F15ECA"/>
    <w:pPr>
      <w:ind w:left="720"/>
      <w:contextualSpacing/>
    </w:pPr>
  </w:style>
  <w:style w:type="paragraph" w:styleId="BalloonText">
    <w:name w:val="Balloon Text"/>
    <w:basedOn w:val="Normal"/>
    <w:link w:val="BalloonTextChar"/>
    <w:uiPriority w:val="99"/>
    <w:semiHidden/>
    <w:unhideWhenUsed/>
    <w:rsid w:val="00F77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75"/>
    <w:rPr>
      <w:rFonts w:ascii="Segoe UI" w:hAnsi="Segoe UI" w:cs="Segoe UI"/>
      <w:sz w:val="18"/>
      <w:szCs w:val="18"/>
    </w:rPr>
  </w:style>
  <w:style w:type="character" w:customStyle="1" w:styleId="normaltextrun">
    <w:name w:val="normaltextrun"/>
    <w:basedOn w:val="DefaultParagraphFont"/>
    <w:rsid w:val="0095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ulation@statistic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tatisticsauthority.gov.uk/the-code/trustworthiness/t3-orderly-release/" TargetMode="External"/><Relationship Id="rId5" Type="http://schemas.openxmlformats.org/officeDocument/2006/relationships/numbering" Target="numbering.xml"/><Relationship Id="rId10" Type="http://schemas.openxmlformats.org/officeDocument/2006/relationships/hyperlink" Target="https://osr.statisticsauthority.gov.uk/covid-19-changes-to-statistics/" TargetMode="External"/><Relationship Id="rId4" Type="http://schemas.openxmlformats.org/officeDocument/2006/relationships/customXml" Target="../customXml/item4.xml"/><Relationship Id="rId9" Type="http://schemas.openxmlformats.org/officeDocument/2006/relationships/hyperlink" Target="mailto:regulation@statisti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tentionType xmlns="b420a510-ac8b-4158-9c5b-a27739f4959a">Notify</RetentionType>
    <Retention xmlns="b420a510-ac8b-4158-9c5b-a27739f4959a">0</Retention>
    <Record_Type xmlns="b420a510-ac8b-4158-9c5b-a27739f4959a" xsi:nil="true"/>
    <EDRMSOwner xmlns="b420a510-ac8b-4158-9c5b-a27739f4959a" xsi:nil="true"/>
    <RetentionDate xmlns="b420a510-ac8b-4158-9c5b-a27739f495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19102F7831374D93CB668B7DD7CB69" ma:contentTypeVersion="33" ma:contentTypeDescription="Create a new document." ma:contentTypeScope="" ma:versionID="94885f7a3372b1167aca2fe67fd10f63">
  <xsd:schema xmlns:xsd="http://www.w3.org/2001/XMLSchema" xmlns:xs="http://www.w3.org/2001/XMLSchema" xmlns:p="http://schemas.microsoft.com/office/2006/metadata/properties" xmlns:ns2="b420a510-ac8b-4158-9c5b-a27739f4959a" xmlns:ns3="9d2c2e78-9805-4cb1-beca-d65d005b48b8" targetNamespace="http://schemas.microsoft.com/office/2006/metadata/properties" ma:root="true" ma:fieldsID="e3dfe3f7591585ec6d99b6a0a69e129c" ns2:_="" ns3:_="">
    <xsd:import namespace="b420a510-ac8b-4158-9c5b-a27739f4959a"/>
    <xsd:import namespace="9d2c2e78-9805-4cb1-beca-d65d005b48b8"/>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e78-9805-4cb1-beca-d65d005b48b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4A9AD-4354-4A91-B088-E00DAD555F2F}">
  <ds:schemaRefs>
    <ds:schemaRef ds:uri="http://schemas.microsoft.com/sharepoint/v3/contenttype/forms"/>
  </ds:schemaRefs>
</ds:datastoreItem>
</file>

<file path=customXml/itemProps2.xml><?xml version="1.0" encoding="utf-8"?>
<ds:datastoreItem xmlns:ds="http://schemas.openxmlformats.org/officeDocument/2006/customXml" ds:itemID="{184B2542-DCF9-4692-8FBC-AB76273CFA7A}">
  <ds:schemaRefs>
    <ds:schemaRef ds:uri="http://schemas.openxmlformats.org/officeDocument/2006/bibliography"/>
  </ds:schemaRefs>
</ds:datastoreItem>
</file>

<file path=customXml/itemProps3.xml><?xml version="1.0" encoding="utf-8"?>
<ds:datastoreItem xmlns:ds="http://schemas.openxmlformats.org/officeDocument/2006/customXml" ds:itemID="{17896F33-0327-4646-A8CA-AE61B9DFF421}">
  <ds:schemaRefs>
    <ds:schemaRef ds:uri="b420a510-ac8b-4158-9c5b-a27739f4959a"/>
    <ds:schemaRef ds:uri="http://schemas.microsoft.com/office/2006/documentManagement/types"/>
    <ds:schemaRef ds:uri="http://www.w3.org/XML/1998/namespace"/>
    <ds:schemaRef ds:uri="http://purl.org/dc/terms/"/>
    <ds:schemaRef ds:uri="http://purl.org/dc/elements/1.1/"/>
    <ds:schemaRef ds:uri="9d2c2e78-9805-4cb1-beca-d65d005b48b8"/>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B737F0B-9141-41D2-BB2C-09E64E9A1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a510-ac8b-4158-9c5b-a27739f4959a"/>
    <ds:schemaRef ds:uri="9d2c2e78-9805-4cb1-beca-d65d005b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Code of Practice for Statistics – proposed change to 9.30am release practice</dc:title>
  <dc:subject/>
  <dc:creator>Babb, Penny</dc:creator>
  <cp:keywords/>
  <dc:description/>
  <cp:lastModifiedBy>Skinner, Leah</cp:lastModifiedBy>
  <cp:revision>2</cp:revision>
  <dcterms:created xsi:type="dcterms:W3CDTF">2021-09-27T14:08:00Z</dcterms:created>
  <dcterms:modified xsi:type="dcterms:W3CDTF">2021-09-27T14:08:00Z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0x0101005A19102F7831374D93CB668B7DD7CB69</vt:lpwstr>
  </property>
</Properties>
</file>